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Кумертаускийфилиал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федеральногогосударственного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бюджетногообразовательногоучреждения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высшегообразования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</w:t>
      </w:r>
      <w:proofErr w:type="spellStart"/>
      <w:r w:rsidRPr="00503A26">
        <w:rPr>
          <w:lang w:eastAsia="ru-RU"/>
        </w:rPr>
        <w:t>Оренбургскийгосударственныйуниверситет</w:t>
      </w:r>
      <w:proofErr w:type="spellEnd"/>
      <w:r w:rsidRPr="00503A26">
        <w:rPr>
          <w:lang w:eastAsia="ru-RU"/>
        </w:rPr>
        <w:t>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КумертаускийфилиалОГУ</w:t>
      </w:r>
      <w:proofErr w:type="spellEnd"/>
      <w:r w:rsidRPr="00503A26">
        <w:rPr>
          <w:lang w:eastAsia="ru-RU"/>
        </w:rPr>
        <w:t>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proofErr w:type="spellStart"/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proofErr w:type="spellStart"/>
      <w:r w:rsidR="00245B85" w:rsidRPr="00502441">
        <w:rPr>
          <w:sz w:val="28"/>
          <w:szCs w:val="28"/>
        </w:rPr>
        <w:t>Л.Ю.Полякова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:rsidR="000F6851" w:rsidRPr="0082440C" w:rsidRDefault="003E0C47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ОД.12 </w:t>
      </w:r>
      <w:r w:rsidR="004E04E8">
        <w:rPr>
          <w:sz w:val="32"/>
          <w:szCs w:val="32"/>
          <w:u w:val="single"/>
        </w:rPr>
        <w:t>ХИМИЯ</w:t>
      </w: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349B" w:rsidRPr="008636C8" w:rsidRDefault="0072349B" w:rsidP="0072349B">
      <w:pPr>
        <w:pStyle w:val="4"/>
        <w:jc w:val="center"/>
        <w:rPr>
          <w:b w:val="0"/>
          <w:sz w:val="32"/>
          <w:szCs w:val="32"/>
          <w:u w:val="single"/>
        </w:rPr>
      </w:pPr>
      <w:r w:rsidRPr="008636C8">
        <w:rPr>
          <w:b w:val="0"/>
          <w:sz w:val="28"/>
        </w:rPr>
        <w:t xml:space="preserve">Специальность </w:t>
      </w:r>
      <w:r w:rsidRPr="008636C8">
        <w:rPr>
          <w:b w:val="0"/>
          <w:color w:val="00000A"/>
          <w:sz w:val="28"/>
        </w:rPr>
        <w:t>09.02.08 Интеллектуальные интегрированные системы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502441" w:rsidRDefault="00502441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3E0C47" w:rsidRDefault="003E0C47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3E0C47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A83D3A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72349B" w:rsidRPr="008636C8">
        <w:rPr>
          <w:b w:val="0"/>
          <w:color w:val="00000A"/>
          <w:sz w:val="28"/>
        </w:rPr>
        <w:t>09.02.08 Интеллектуальные интегрированные системы</w:t>
      </w:r>
      <w:r w:rsidR="00F64CEC" w:rsidRPr="00782FA1">
        <w:rPr>
          <w:b w:val="0"/>
          <w:bCs w:val="0"/>
          <w:sz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3E0C47">
        <w:rPr>
          <w:sz w:val="28"/>
          <w:szCs w:val="28"/>
        </w:rPr>
        <w:t xml:space="preserve"> </w:t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3E0C47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Г.Н.</w:t>
      </w:r>
      <w:r w:rsidR="003E0C47">
        <w:rPr>
          <w:sz w:val="28"/>
          <w:szCs w:val="28"/>
        </w:rPr>
        <w:t xml:space="preserve"> </w:t>
      </w:r>
      <w:proofErr w:type="spellStart"/>
      <w:r w:rsidR="004E04E8">
        <w:rPr>
          <w:sz w:val="28"/>
          <w:szCs w:val="28"/>
        </w:rPr>
        <w:t>Пузикова</w:t>
      </w:r>
      <w:proofErr w:type="spellEnd"/>
      <w:r w:rsidR="00C323C7">
        <w:rPr>
          <w:sz w:val="28"/>
          <w:szCs w:val="28"/>
        </w:rPr>
        <w:t xml:space="preserve">, преподаватель дисциплины </w:t>
      </w:r>
      <w:r w:rsidR="004E04E8">
        <w:rPr>
          <w:iCs/>
          <w:sz w:val="28"/>
          <w:szCs w:val="28"/>
        </w:rPr>
        <w:t>Химия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</w:t>
      </w:r>
      <w:r w:rsidR="003E0C47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8646E" w:rsidRDefault="003E0C47" w:rsidP="00A45E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:rsidR="00A45E5F" w:rsidRPr="007D45A8" w:rsidRDefault="003E0C47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 w:rsidR="00A23EE9"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 w:rsidR="00A23EE9">
        <w:rPr>
          <w:b/>
          <w:sz w:val="32"/>
          <w:szCs w:val="32"/>
        </w:rPr>
        <w:t xml:space="preserve"> </w:t>
      </w:r>
      <w:r w:rsidR="00A23EE9">
        <w:rPr>
          <w:b/>
          <w:iCs/>
          <w:sz w:val="32"/>
          <w:szCs w:val="32"/>
          <w:u w:val="single"/>
        </w:rPr>
        <w:t>Химия</w:t>
      </w:r>
    </w:p>
    <w:p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. </w:t>
      </w:r>
    </w:p>
    <w:p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proofErr w:type="gramStart"/>
      <w:r w:rsidR="001A30EF" w:rsidRPr="003F5F91">
        <w:rPr>
          <w:sz w:val="28"/>
          <w:szCs w:val="28"/>
        </w:rPr>
        <w:t>Выбирать</w:t>
      </w:r>
      <w:proofErr w:type="gramEnd"/>
      <w:r w:rsidR="001A30EF" w:rsidRPr="003F5F91">
        <w:rPr>
          <w:sz w:val="28"/>
          <w:szCs w:val="28"/>
        </w:rPr>
        <w:t xml:space="preserve"> способы решения задач профессиональной деятельности применительно к различным контекстам.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proofErr w:type="gramStart"/>
      <w:r w:rsidR="001A30EF" w:rsidRPr="003F5F91">
        <w:rPr>
          <w:sz w:val="28"/>
          <w:szCs w:val="28"/>
        </w:rPr>
        <w:t>Использовать</w:t>
      </w:r>
      <w:proofErr w:type="gramEnd"/>
      <w:r w:rsidR="001A30EF" w:rsidRPr="003F5F91">
        <w:rPr>
          <w:sz w:val="28"/>
          <w:szCs w:val="28"/>
        </w:rPr>
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619D6" w:rsidRPr="003F5F91" w:rsidRDefault="00A333B2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4322D">
        <w:rPr>
          <w:sz w:val="28"/>
          <w:szCs w:val="28"/>
        </w:rPr>
        <w:t>ПК 1.</w:t>
      </w:r>
      <w:r>
        <w:rPr>
          <w:sz w:val="28"/>
          <w:szCs w:val="28"/>
        </w:rPr>
        <w:t>3</w:t>
      </w:r>
      <w:r w:rsidRPr="0064322D">
        <w:rPr>
          <w:sz w:val="28"/>
          <w:szCs w:val="28"/>
        </w:rPr>
        <w:tab/>
      </w:r>
      <w:r>
        <w:rPr>
          <w:sz w:val="28"/>
          <w:szCs w:val="28"/>
        </w:rPr>
        <w:t>Сопровождать приемочные испытания системы и подсистемы</w:t>
      </w:r>
      <w:r>
        <w:rPr>
          <w:sz w:val="28"/>
          <w:szCs w:val="28"/>
        </w:rPr>
        <w:t>.</w:t>
      </w:r>
    </w:p>
    <w:p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:rsidTr="008A359A">
        <w:tc>
          <w:tcPr>
            <w:tcW w:w="637" w:type="pct"/>
          </w:tcPr>
          <w:p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:rsidTr="008A359A">
        <w:tc>
          <w:tcPr>
            <w:tcW w:w="637" w:type="pct"/>
          </w:tcPr>
          <w:p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:rsidR="00EA75CD" w:rsidRPr="000715CF" w:rsidRDefault="00A333B2" w:rsidP="00D53470">
            <w:pPr>
              <w:pStyle w:val="TableParagraph"/>
              <w:tabs>
                <w:tab w:val="left" w:pos="1701"/>
              </w:tabs>
              <w:jc w:val="both"/>
            </w:pPr>
            <w:r>
              <w:t>ПК 1.3</w:t>
            </w:r>
            <w:bookmarkStart w:id="1" w:name="_GoBack"/>
            <w:bookmarkEnd w:id="1"/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У1 </w:t>
            </w:r>
            <w:r w:rsidR="00C36F56" w:rsidRPr="003E0C47">
              <w:rPr>
                <w:sz w:val="20"/>
                <w:szCs w:val="20"/>
              </w:rPr>
              <w:t xml:space="preserve"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питьевая сода и других), составлять формулы неорганических и органических веществ, уравнения химических реакций, объяснять их смысл; </w:t>
            </w:r>
          </w:p>
          <w:p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У2 </w:t>
            </w:r>
            <w:r w:rsidR="00C36F56" w:rsidRPr="003E0C47">
              <w:rPr>
                <w:sz w:val="20"/>
                <w:szCs w:val="20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У3 </w:t>
            </w:r>
            <w:r w:rsidR="00C36F56" w:rsidRPr="003E0C47">
              <w:rPr>
                <w:sz w:val="20"/>
                <w:szCs w:val="20"/>
              </w:rPr>
              <w:t xml:space="preserve">- сформировать представления: о химической составляющей естественнонаучной картины мира, </w:t>
            </w:r>
          </w:p>
          <w:p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У4 </w:t>
            </w:r>
            <w:r w:rsidR="00C36F56" w:rsidRPr="003E0C47">
              <w:rPr>
                <w:sz w:val="20"/>
                <w:szCs w:val="20"/>
              </w:rPr>
              <w:t xml:space="preserve"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</w:t>
            </w:r>
            <w:proofErr w:type="gramStart"/>
            <w:r w:rsidR="00C36F56" w:rsidRPr="003E0C47">
              <w:rPr>
                <w:sz w:val="20"/>
                <w:szCs w:val="20"/>
              </w:rPr>
              <w:t>стороны:  массы</w:t>
            </w:r>
            <w:proofErr w:type="gramEnd"/>
            <w:r w:rsidR="00C36F56" w:rsidRPr="003E0C47">
              <w:rPr>
                <w:sz w:val="20"/>
                <w:szCs w:val="20"/>
              </w:rPr>
              <w:t>, объема (нормальные условия) газов, количества вещества</w:t>
            </w:r>
          </w:p>
          <w:p w:rsidR="00ED3601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У5 </w:t>
            </w:r>
            <w:r w:rsidR="00C36F56" w:rsidRPr="003E0C47">
              <w:rPr>
                <w:sz w:val="20"/>
                <w:szCs w:val="20"/>
              </w:rPr>
              <w:t xml:space="preserve">- уметь выявлять характерные признаки и взаимосвязь изученных понятий, </w:t>
            </w:r>
          </w:p>
          <w:p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У6 -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</w:t>
            </w:r>
          </w:p>
          <w:p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У7 -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BF158A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</w:t>
            </w:r>
            <w:proofErr w:type="gramStart"/>
            <w:r w:rsidRPr="003E0C47">
              <w:rPr>
                <w:sz w:val="20"/>
                <w:szCs w:val="20"/>
              </w:rPr>
              <w:t>8  -</w:t>
            </w:r>
            <w:proofErr w:type="gramEnd"/>
            <w:r w:rsidRPr="003E0C47">
              <w:rPr>
                <w:sz w:val="20"/>
                <w:szCs w:val="20"/>
              </w:rPr>
              <w:t xml:space="preserve">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  <w:tc>
          <w:tcPr>
            <w:tcW w:w="1901" w:type="pct"/>
          </w:tcPr>
          <w:p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З1 - владеть системой химических знаний, которая включает: основополагающие понятия (химический элемент, атом, электронная оболочка атома, </w:t>
            </w:r>
            <w:r w:rsidRPr="003E0C47">
              <w:rPr>
                <w:sz w:val="20"/>
                <w:szCs w:val="20"/>
                <w:lang w:val="en-US"/>
              </w:rPr>
              <w:t>s</w:t>
            </w:r>
            <w:r w:rsidRPr="003E0C47">
              <w:rPr>
                <w:sz w:val="20"/>
                <w:szCs w:val="20"/>
              </w:rPr>
              <w:t>- ,</w:t>
            </w:r>
            <w:r w:rsidRPr="003E0C47">
              <w:rPr>
                <w:sz w:val="20"/>
                <w:szCs w:val="20"/>
                <w:lang w:val="en-US"/>
              </w:rPr>
              <w:t>p</w:t>
            </w:r>
            <w:r w:rsidRPr="003E0C47">
              <w:rPr>
                <w:sz w:val="20"/>
                <w:szCs w:val="20"/>
              </w:rPr>
              <w:t>-,</w:t>
            </w:r>
            <w:r w:rsidRPr="003E0C47">
              <w:rPr>
                <w:sz w:val="20"/>
                <w:szCs w:val="20"/>
                <w:lang w:val="en-US"/>
              </w:rPr>
              <w:t>d</w:t>
            </w:r>
            <w:r w:rsidRPr="003E0C47">
              <w:rPr>
                <w:sz w:val="20"/>
                <w:szCs w:val="20"/>
              </w:rPr>
              <w:t xml:space="preserve">-электронные </w:t>
            </w:r>
            <w:proofErr w:type="spellStart"/>
            <w:r w:rsidRPr="003E0C47">
              <w:rPr>
                <w:sz w:val="20"/>
                <w:szCs w:val="20"/>
              </w:rPr>
              <w:t>орбитали</w:t>
            </w:r>
            <w:proofErr w:type="spellEnd"/>
            <w:r w:rsidRPr="003E0C47">
              <w:rPr>
                <w:sz w:val="20"/>
                <w:szCs w:val="20"/>
              </w:rPr>
              <w:t xml:space="preserve"> атомов, ион, молекула, валентность, </w:t>
            </w:r>
            <w:proofErr w:type="spellStart"/>
            <w:r w:rsidRPr="003E0C47">
              <w:rPr>
                <w:sz w:val="20"/>
                <w:szCs w:val="20"/>
              </w:rPr>
              <w:t>электроотрицательность</w:t>
            </w:r>
            <w:proofErr w:type="spellEnd"/>
            <w:r w:rsidRPr="003E0C47">
              <w:rPr>
                <w:sz w:val="20"/>
                <w:szCs w:val="20"/>
              </w:rPr>
              <w:t>, степень окисления,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</w:t>
            </w:r>
            <w:proofErr w:type="spellStart"/>
            <w:r w:rsidRPr="003E0C47">
              <w:rPr>
                <w:sz w:val="20"/>
                <w:szCs w:val="20"/>
              </w:rPr>
              <w:t>окислительно</w:t>
            </w:r>
            <w:proofErr w:type="spellEnd"/>
            <w:r w:rsidRPr="003E0C47">
              <w:rPr>
                <w:sz w:val="20"/>
                <w:szCs w:val="20"/>
              </w:rPr>
              <w:t xml:space="preserve">-восстановительные, экзо- и эндотермические, реакции ионного обмена), раствор, электролиты, </w:t>
            </w:r>
            <w:proofErr w:type="spellStart"/>
            <w:r w:rsidRPr="003E0C47">
              <w:rPr>
                <w:sz w:val="20"/>
                <w:szCs w:val="20"/>
              </w:rPr>
              <w:t>неэлектролиты</w:t>
            </w:r>
            <w:proofErr w:type="spellEnd"/>
            <w:r w:rsidRPr="003E0C47">
              <w:rPr>
                <w:sz w:val="20"/>
                <w:szCs w:val="20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3E0C47">
              <w:rPr>
                <w:sz w:val="20"/>
                <w:szCs w:val="20"/>
              </w:rPr>
              <w:t>фактологические</w:t>
            </w:r>
            <w:proofErr w:type="spellEnd"/>
            <w:r w:rsidRPr="003E0C47">
              <w:rPr>
                <w:sz w:val="20"/>
                <w:szCs w:val="20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З2 -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ED3601" w:rsidRPr="003E0C47" w:rsidRDefault="00BF158A" w:rsidP="003E0C47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color w:val="FF0000"/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З3 - сформировать представления: о химической составляющей естественнонаучной картины мира, роли химии в познании явлении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</w:tc>
      </w:tr>
    </w:tbl>
    <w:p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:rsidR="003E0C47" w:rsidRPr="002A32EF" w:rsidRDefault="003E0C47" w:rsidP="003E0C47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:rsidR="003E0C47" w:rsidRPr="003E0C47" w:rsidRDefault="003E0C47" w:rsidP="002C5640">
      <w:pPr>
        <w:pStyle w:val="Default"/>
        <w:jc w:val="both"/>
        <w:rPr>
          <w:b/>
          <w:sz w:val="10"/>
          <w:szCs w:val="10"/>
        </w:rPr>
      </w:pPr>
    </w:p>
    <w:p w:rsidR="004C6024" w:rsidRPr="00000484" w:rsidRDefault="003E0C47" w:rsidP="002C5640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:rsidR="003D1281" w:rsidRDefault="003D128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:rsidR="00F502B1" w:rsidRPr="0024264A" w:rsidRDefault="001D18D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Школьник выполнял на занятии химические опыты. Установите соответствие между формулой вещества и реагентами, с каждым из которых это вещество может взаимодействовать. </w:t>
      </w:r>
    </w:p>
    <w:p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1D18D4" w:rsidP="00C32D48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:rsidR="00F502B1" w:rsidRPr="00031C38" w:rsidRDefault="001D18D4" w:rsidP="00C32D48">
            <w:pPr>
              <w:pStyle w:val="Default"/>
              <w:jc w:val="center"/>
            </w:pPr>
            <w:r>
              <w:t>РЕАГЕНТЫ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>BaCl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1D18D4" w:rsidRDefault="00F502B1" w:rsidP="00C32D48">
            <w:pPr>
              <w:pStyle w:val="Default"/>
              <w:jc w:val="both"/>
              <w:rPr>
                <w:lang w:val="en-US"/>
              </w:rPr>
            </w:pPr>
            <w:r w:rsidRPr="00031C38">
              <w:t> </w:t>
            </w:r>
            <w:r w:rsidR="001D18D4">
              <w:rPr>
                <w:lang w:val="en-US"/>
              </w:rPr>
              <w:t>H</w:t>
            </w:r>
            <w:r w:rsidR="001D18D4" w:rsidRPr="001D18D4">
              <w:rPr>
                <w:vertAlign w:val="subscript"/>
              </w:rPr>
              <w:t>2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  <w:r w:rsidR="001D18D4">
              <w:rPr>
                <w:vertAlign w:val="subscript"/>
                <w:lang w:val="en-US"/>
              </w:rPr>
              <w:t>2</w:t>
            </w:r>
            <w:r w:rsidR="001D18D4">
              <w:rPr>
                <w:lang w:val="en-US"/>
              </w:rPr>
              <w:t>SO</w:t>
            </w:r>
            <w:r w:rsidR="001D18D4">
              <w:rPr>
                <w:vertAlign w:val="subscript"/>
                <w:lang w:val="en-US"/>
              </w:rPr>
              <w:t>4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F502B1" w:rsidRPr="001D18D4" w:rsidRDefault="001D18D4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val="en-US" w:eastAsia="ru-RU"/>
              </w:rPr>
              <w:t>CO</w:t>
            </w:r>
            <w:r w:rsidRPr="001D18D4">
              <w:rPr>
                <w:noProof/>
                <w:vertAlign w:val="subscript"/>
                <w:lang w:eastAsia="ru-RU"/>
              </w:rPr>
              <w:t>2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F502B1" w:rsidRPr="001D18D4" w:rsidRDefault="001D18D4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1D18D4">
              <w:rPr>
                <w:vertAlign w:val="subscript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Cl</w:t>
            </w:r>
            <w:r>
              <w:rPr>
                <w:vertAlign w:val="subscript"/>
                <w:lang w:val="en-US"/>
              </w:rPr>
              <w:t>2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, </w:t>
            </w:r>
          </w:p>
        </w:tc>
      </w:tr>
      <w:tr w:rsidR="00F502B1" w:rsidRPr="0072349B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F502B1" w:rsidRPr="00F16078" w:rsidRDefault="001D18D4" w:rsidP="00E93440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Pr="00F16078">
              <w:rPr>
                <w:lang w:val="en-US"/>
              </w:rPr>
              <w:t>(</w:t>
            </w:r>
            <w:r>
              <w:rPr>
                <w:lang w:val="en-US"/>
              </w:rPr>
              <w:t>OH</w:t>
            </w:r>
            <w:r w:rsidRPr="00F16078">
              <w:rPr>
                <w:lang w:val="en-US"/>
              </w:rPr>
              <w:t>)</w:t>
            </w:r>
            <w:r w:rsidRPr="00F16078">
              <w:rPr>
                <w:vertAlign w:val="subscript"/>
                <w:lang w:val="en-US"/>
              </w:rPr>
              <w:t>2</w:t>
            </w:r>
            <w:r w:rsidRPr="00F16078">
              <w:rPr>
                <w:lang w:val="en-US"/>
              </w:rPr>
              <w:t xml:space="preserve"> ,  </w:t>
            </w:r>
            <w:proofErr w:type="spellStart"/>
            <w:r>
              <w:rPr>
                <w:lang w:val="en-US"/>
              </w:rPr>
              <w:t>LiOH</w:t>
            </w:r>
            <w:proofErr w:type="spellEnd"/>
            <w:r w:rsidR="00E93440">
              <w:rPr>
                <w:lang w:val="en-US"/>
              </w:rPr>
              <w:t xml:space="preserve"> </w:t>
            </w:r>
            <w:r w:rsidR="00E93440" w:rsidRPr="00E93440">
              <w:rPr>
                <w:lang w:val="en-US"/>
              </w:rPr>
              <w:t>,</w:t>
            </w:r>
            <w:r w:rsidRPr="00F16078">
              <w:rPr>
                <w:lang w:val="en-US"/>
              </w:rPr>
              <w:t xml:space="preserve"> </w:t>
            </w:r>
            <w:r>
              <w:rPr>
                <w:lang w:val="en-US"/>
              </w:rPr>
              <w:t>Na</w:t>
            </w:r>
            <w:r w:rsidRPr="00F1607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16078">
              <w:rPr>
                <w:vertAlign w:val="subscript"/>
                <w:lang w:val="en-US"/>
              </w:rPr>
              <w:t>4</w:t>
            </w:r>
            <w:r w:rsidRPr="00F16078">
              <w:rPr>
                <w:lang w:val="en-US"/>
              </w:rPr>
              <w:t xml:space="preserve"> </w:t>
            </w:r>
            <w:r>
              <w:t>р</w:t>
            </w:r>
            <w:r w:rsidRPr="00F16078">
              <w:rPr>
                <w:lang w:val="en-US"/>
              </w:rPr>
              <w:t>-</w:t>
            </w:r>
            <w:r>
              <w:t>р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3966" w:type="dxa"/>
          </w:tcPr>
          <w:p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AgNO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</w:tr>
    </w:tbl>
    <w:p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:rsidTr="00C32D48">
        <w:tc>
          <w:tcPr>
            <w:tcW w:w="975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:rsidTr="00C32D48">
        <w:tc>
          <w:tcPr>
            <w:tcW w:w="975" w:type="dxa"/>
          </w:tcPr>
          <w:p w:rsidR="00F502B1" w:rsidRPr="00DC1231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F502B1" w:rsidRPr="00243943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:rsidR="00A06ED5" w:rsidRDefault="00A06ED5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:rsidTr="000D50A4">
        <w:tc>
          <w:tcPr>
            <w:tcW w:w="9606" w:type="dxa"/>
          </w:tcPr>
          <w:p w:rsidR="00A215F2" w:rsidRPr="00A215F2" w:rsidRDefault="000F6FD2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названием вещества и классом (группой) неорганических соединений, к которому(</w:t>
            </w:r>
            <w:proofErr w:type="gramStart"/>
            <w:r>
              <w:rPr>
                <w:sz w:val="26"/>
                <w:szCs w:val="26"/>
                <w:lang w:eastAsia="ru-RU"/>
              </w:rPr>
              <w:t>ой)  оно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принадлежит</w:t>
            </w:r>
          </w:p>
          <w:p w:rsidR="00A215F2" w:rsidRDefault="00A215F2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A215F2" w:rsidRDefault="00A215F2" w:rsidP="00A215F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:rsidTr="00C32D48">
        <w:trPr>
          <w:jc w:val="center"/>
        </w:trPr>
        <w:tc>
          <w:tcPr>
            <w:tcW w:w="4540" w:type="dxa"/>
            <w:gridSpan w:val="2"/>
          </w:tcPr>
          <w:p w:rsidR="00724C75" w:rsidRPr="00724C75" w:rsidRDefault="000D50A4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:rsidR="00724C75" w:rsidRPr="00031C38" w:rsidRDefault="000D50A4" w:rsidP="00C32D48">
            <w:pPr>
              <w:pStyle w:val="Default"/>
              <w:jc w:val="center"/>
            </w:pPr>
            <w:r>
              <w:t>КЛАСС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</w:pPr>
            <w:r>
              <w:t>Гидроксид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</w:pPr>
            <w:r w:rsidRPr="000F6FD2">
              <w:t>Кислая соль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Гидрокарбонат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</w:pPr>
            <w:r>
              <w:t>Средняя соль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Гидроксокарбонат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</w:pPr>
            <w:r>
              <w:t>Основная соль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Оксид бария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724C75" w:rsidRPr="000F6FD2" w:rsidRDefault="000F6FD2" w:rsidP="00C32D4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Щелочь</w:t>
            </w: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0F6FD2" w:rsidRPr="00031C38" w:rsidRDefault="000F6FD2" w:rsidP="00C32D48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Амфотерный оксид</w:t>
            </w: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0F6FD2" w:rsidRDefault="000F6FD2" w:rsidP="00C32D48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Основный оксид</w:t>
            </w:r>
          </w:p>
        </w:tc>
      </w:tr>
    </w:tbl>
    <w:p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0F6FD2" w:rsidTr="00470BB1">
        <w:tc>
          <w:tcPr>
            <w:tcW w:w="975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0F6FD2" w:rsidTr="00470BB1">
        <w:tc>
          <w:tcPr>
            <w:tcW w:w="975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00484" w:rsidRDefault="00000484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F502B1" w:rsidRDefault="00F502B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Установите соответствие между названием соединения и общей формулой отвечающего ему гомологического ряда</w:t>
      </w:r>
    </w:p>
    <w:p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B71D04" w:rsidP="00C32D48">
            <w:pPr>
              <w:pStyle w:val="Default"/>
              <w:jc w:val="center"/>
            </w:pPr>
            <w:r>
              <w:t>НАЗВАНИЕ СОЕДИНЕНИЯ</w:t>
            </w:r>
          </w:p>
        </w:tc>
        <w:tc>
          <w:tcPr>
            <w:tcW w:w="4783" w:type="dxa"/>
            <w:gridSpan w:val="2"/>
          </w:tcPr>
          <w:p w:rsidR="00F502B1" w:rsidRPr="00031C38" w:rsidRDefault="00B71D04" w:rsidP="00C32D48">
            <w:pPr>
              <w:pStyle w:val="Default"/>
              <w:jc w:val="center"/>
            </w:pPr>
            <w:r>
              <w:t>ОБЩАЯ ФОРМУЛА ГОМОЛОГИЧЕСКОГО РЯДА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031C38" w:rsidRDefault="00B71D04" w:rsidP="00B71D04">
            <w:pPr>
              <w:pStyle w:val="Default"/>
              <w:jc w:val="both"/>
            </w:pPr>
            <w:r>
              <w:t>Бутадиен-1,3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B71D04" w:rsidRDefault="00B71D04" w:rsidP="0050391F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2n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Циклопентан 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-2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-6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+2</w:t>
            </w:r>
          </w:p>
        </w:tc>
      </w:tr>
    </w:tbl>
    <w:p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:rsidTr="00C32D48">
        <w:tc>
          <w:tcPr>
            <w:tcW w:w="975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:rsidTr="00C32D48">
        <w:tc>
          <w:tcPr>
            <w:tcW w:w="975" w:type="dxa"/>
          </w:tcPr>
          <w:p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0391F" w:rsidRDefault="0050391F" w:rsidP="00C32D48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:rsidTr="000D50A4">
        <w:tc>
          <w:tcPr>
            <w:tcW w:w="9606" w:type="dxa"/>
          </w:tcPr>
          <w:p w:rsidR="00A215F2" w:rsidRPr="00A215F2" w:rsidRDefault="005A30D1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названием вещества и его функциональной группой</w:t>
            </w:r>
          </w:p>
          <w:p w:rsidR="00A215F2" w:rsidRDefault="00A215F2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A215F2" w:rsidRDefault="00A215F2" w:rsidP="00C32D4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:rsidTr="00C32D48">
        <w:trPr>
          <w:jc w:val="center"/>
        </w:trPr>
        <w:tc>
          <w:tcPr>
            <w:tcW w:w="4540" w:type="dxa"/>
            <w:gridSpan w:val="2"/>
          </w:tcPr>
          <w:p w:rsidR="002D4751" w:rsidRPr="00031C38" w:rsidRDefault="005A30D1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:rsidR="002D4751" w:rsidRPr="00031C38" w:rsidRDefault="005A30D1" w:rsidP="00C32D48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D4751" w:rsidRPr="00031C38" w:rsidRDefault="005A30D1" w:rsidP="002D4751">
            <w:pPr>
              <w:spacing w:before="100" w:beforeAutospacing="1"/>
              <w:jc w:val="both"/>
            </w:pPr>
            <w:proofErr w:type="spellStart"/>
            <w:r>
              <w:rPr>
                <w:lang w:eastAsia="ru-RU"/>
              </w:rPr>
              <w:t>этаналь</w:t>
            </w:r>
            <w:proofErr w:type="spellEnd"/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Гидроксильная 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D4751" w:rsidRPr="00031C38" w:rsidRDefault="005A30D1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анилин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Карбонильная 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аминогруппа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Альдегидная группа</w:t>
            </w:r>
          </w:p>
        </w:tc>
      </w:tr>
    </w:tbl>
    <w:p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D4751" w:rsidTr="00C32D48">
        <w:tc>
          <w:tcPr>
            <w:tcW w:w="975" w:type="dxa"/>
          </w:tcPr>
          <w:p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2D4751" w:rsidTr="00C32D48">
        <w:tc>
          <w:tcPr>
            <w:tcW w:w="975" w:type="dxa"/>
          </w:tcPr>
          <w:p w:rsidR="002D4751" w:rsidRDefault="00E9344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2D4751" w:rsidRDefault="00F425B6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32D48" w:rsidRDefault="00C32D48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формулой вещества и степенью окисления азота в нем.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470BB1" w:rsidP="00470BB1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:rsidR="00470BB1" w:rsidRPr="00031C38" w:rsidRDefault="00470BB1" w:rsidP="00470BB1">
            <w:pPr>
              <w:pStyle w:val="Default"/>
              <w:jc w:val="center"/>
            </w:pPr>
            <w:r>
              <w:t>СТЕПЕНЬ ОКИСЛЕНИЯ АЗОТА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470BB1" w:rsidRDefault="00470BB1" w:rsidP="00470BB1">
            <w:pPr>
              <w:spacing w:before="100" w:beforeAutospacing="1"/>
              <w:jc w:val="both"/>
              <w:rPr>
                <w:vertAlign w:val="subscript"/>
                <w:lang w:val="en-US"/>
              </w:rPr>
            </w:pPr>
            <w:r>
              <w:rPr>
                <w:lang w:val="en-US" w:eastAsia="ru-RU"/>
              </w:rPr>
              <w:t>Ca(NO</w:t>
            </w:r>
            <w:r>
              <w:rPr>
                <w:vertAlign w:val="subscript"/>
                <w:lang w:val="en-US" w:eastAsia="ru-RU"/>
              </w:rPr>
              <w:t>2</w:t>
            </w:r>
            <w:r>
              <w:rPr>
                <w:lang w:val="en-US" w:eastAsia="ru-RU"/>
              </w:rPr>
              <w:t>)</w:t>
            </w:r>
            <w:r>
              <w:rPr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470BB1" w:rsidRDefault="00470BB1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Fe(NO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  <w:r>
              <w:rPr>
                <w:noProof/>
                <w:lang w:val="en-US" w:eastAsia="ru-RU"/>
              </w:rPr>
              <w:t>)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262ED4" w:rsidRDefault="00262ED4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NH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262ED4" w:rsidRDefault="00262ED4" w:rsidP="00262ED4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NO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</w:t>
            </w: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+4</w:t>
            </w: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62ED4" w:rsidTr="0017373D">
        <w:tc>
          <w:tcPr>
            <w:tcW w:w="975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262ED4" w:rsidTr="0017373D">
        <w:tc>
          <w:tcPr>
            <w:tcW w:w="975" w:type="dxa"/>
          </w:tcPr>
          <w:p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470BB1" w:rsidRDefault="00470BB1" w:rsidP="00470BB1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2126"/>
      </w:tblGrid>
      <w:tr w:rsidR="00470BB1" w:rsidTr="000D50A4">
        <w:tc>
          <w:tcPr>
            <w:tcW w:w="9747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363F96">
              <w:rPr>
                <w:sz w:val="26"/>
                <w:szCs w:val="26"/>
              </w:rPr>
              <w:t xml:space="preserve">схемой превращения элемента и уравнением </w:t>
            </w:r>
            <w:proofErr w:type="spellStart"/>
            <w:r w:rsidR="00363F96">
              <w:rPr>
                <w:sz w:val="26"/>
                <w:szCs w:val="26"/>
              </w:rPr>
              <w:t>окислительно</w:t>
            </w:r>
            <w:proofErr w:type="spellEnd"/>
            <w:r w:rsidR="00363F96">
              <w:rPr>
                <w:sz w:val="26"/>
                <w:szCs w:val="26"/>
              </w:rPr>
              <w:t>-восстановительной реакции.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363F96" w:rsidP="00470BB1">
            <w:pPr>
              <w:pStyle w:val="Default"/>
              <w:jc w:val="center"/>
            </w:pPr>
            <w:r>
              <w:t>СХЕМА ПРЕВРАЩЕНИЯ ЭЛЕМЕНТА</w:t>
            </w:r>
          </w:p>
        </w:tc>
        <w:tc>
          <w:tcPr>
            <w:tcW w:w="4783" w:type="dxa"/>
            <w:gridSpan w:val="2"/>
          </w:tcPr>
          <w:p w:rsidR="00470BB1" w:rsidRPr="00031C38" w:rsidRDefault="00363F96" w:rsidP="00470BB1">
            <w:pPr>
              <w:pStyle w:val="Default"/>
              <w:jc w:val="center"/>
            </w:pPr>
            <w:r>
              <w:t>УРАВНЕНИЕ РЕАКЦИИ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363F96" w:rsidRDefault="00363F96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 w:eastAsia="ru-RU"/>
              </w:rPr>
              <w:t>S</w:t>
            </w:r>
            <w:r>
              <w:rPr>
                <w:vertAlign w:val="superscript"/>
                <w:lang w:val="en-US" w:eastAsia="ru-RU"/>
              </w:rPr>
              <w:t>0</w:t>
            </w:r>
            <w:r>
              <w:rPr>
                <w:lang w:val="en-US" w:eastAsia="ru-RU"/>
              </w:rPr>
              <w:t>→S</w:t>
            </w:r>
            <w:r>
              <w:rPr>
                <w:vertAlign w:val="superscript"/>
                <w:lang w:val="en-US" w:eastAsia="ru-RU"/>
              </w:rPr>
              <w:t>+6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B2583F" w:rsidRDefault="00B2583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 w:rsidR="00E0594B">
              <w:rPr>
                <w:sz w:val="26"/>
                <w:szCs w:val="26"/>
                <w:lang w:val="en-US"/>
              </w:rPr>
              <w:t>S = 3S +</w:t>
            </w:r>
            <w:r>
              <w:rPr>
                <w:sz w:val="26"/>
                <w:szCs w:val="26"/>
                <w:lang w:val="en-US"/>
              </w:rPr>
              <w:t xml:space="preserve">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O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363F96" w:rsidRDefault="00363F96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Cl</w:t>
            </w:r>
            <w:r w:rsidR="00137C5F">
              <w:rPr>
                <w:noProof/>
                <w:vertAlign w:val="subscript"/>
                <w:lang w:val="en-US" w:eastAsia="ru-RU"/>
              </w:rPr>
              <w:t>2</w:t>
            </w:r>
            <w:r w:rsidR="00137C5F">
              <w:rPr>
                <w:noProof/>
                <w:vertAlign w:val="superscript"/>
                <w:lang w:val="en-US" w:eastAsia="ru-RU"/>
              </w:rPr>
              <w:t>0</w:t>
            </w:r>
            <w:r>
              <w:rPr>
                <w:noProof/>
                <w:lang w:val="en-US" w:eastAsia="ru-RU"/>
              </w:rPr>
              <w:t>→2Cl</w:t>
            </w:r>
            <w:r>
              <w:rPr>
                <w:noProof/>
                <w:vertAlign w:val="superscript"/>
                <w:lang w:val="en-US" w:eastAsia="ru-RU"/>
              </w:rPr>
              <w:t>-1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2KI + 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= 2KCl +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 + 2HNO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=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+ 2NO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2HI +S =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Pr="00E93440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470BB1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50391F">
      <w:pPr>
        <w:pStyle w:val="Default"/>
        <w:rPr>
          <w:sz w:val="26"/>
          <w:szCs w:val="26"/>
        </w:rPr>
      </w:pPr>
    </w:p>
    <w:p w:rsidR="003E0C47" w:rsidRDefault="003E0C47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6D27A6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6D27A6">
              <w:rPr>
                <w:sz w:val="26"/>
                <w:szCs w:val="26"/>
              </w:rPr>
              <w:t>способностью ее к гидролизу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470BB1" w:rsidP="006D27A6">
            <w:pPr>
              <w:pStyle w:val="Default"/>
              <w:jc w:val="center"/>
            </w:pPr>
            <w:r>
              <w:t xml:space="preserve">НАЗВАНИЕ </w:t>
            </w:r>
            <w:r w:rsidR="006D27A6">
              <w:t>СОЛИ</w:t>
            </w:r>
          </w:p>
        </w:tc>
        <w:tc>
          <w:tcPr>
            <w:tcW w:w="4783" w:type="dxa"/>
            <w:gridSpan w:val="2"/>
          </w:tcPr>
          <w:p w:rsidR="00470BB1" w:rsidRPr="00031C38" w:rsidRDefault="006D27A6" w:rsidP="00470BB1">
            <w:pPr>
              <w:pStyle w:val="Default"/>
              <w:jc w:val="center"/>
            </w:pPr>
            <w:r>
              <w:t>СПОСОБНОСТЬ К ГИДРОЛИЗУ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031C38" w:rsidRDefault="006D27A6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Хлорид натрия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031C38" w:rsidRDefault="006D27A6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Нитрат цинка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аниону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 и аниону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Гидролизу не подвергается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0307A4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0307A4">
              <w:rPr>
                <w:sz w:val="26"/>
                <w:szCs w:val="26"/>
              </w:rPr>
              <w:t>средой ее водного раствора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470BB1" w:rsidP="00F879A6">
            <w:pPr>
              <w:pStyle w:val="Default"/>
              <w:jc w:val="center"/>
            </w:pPr>
            <w:r>
              <w:t xml:space="preserve">НАЗВАНИЕ </w:t>
            </w:r>
            <w:r w:rsidR="00F879A6">
              <w:t>СОЛИ</w:t>
            </w:r>
          </w:p>
        </w:tc>
        <w:tc>
          <w:tcPr>
            <w:tcW w:w="4783" w:type="dxa"/>
            <w:gridSpan w:val="2"/>
          </w:tcPr>
          <w:p w:rsidR="00470BB1" w:rsidRPr="00031C38" w:rsidRDefault="00F879A6" w:rsidP="00470BB1">
            <w:pPr>
              <w:pStyle w:val="Default"/>
              <w:jc w:val="center"/>
            </w:pPr>
            <w:r>
              <w:t>СРЕДА РАСТВОРА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0307A4" w:rsidRDefault="000307A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eastAsia="ru-RU"/>
              </w:rPr>
              <w:t>Нитрат свинца (</w:t>
            </w:r>
            <w:r>
              <w:rPr>
                <w:lang w:val="en-US" w:eastAsia="ru-RU"/>
              </w:rPr>
              <w:t>II)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кислая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0307A4" w:rsidRDefault="000307A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Карбонат калия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щелочная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нейтральная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470BB1" w:rsidRDefault="000307A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D23444">
              <w:rPr>
                <w:sz w:val="26"/>
                <w:szCs w:val="26"/>
              </w:rPr>
              <w:t>исходными веществами</w:t>
            </w:r>
            <w:r>
              <w:rPr>
                <w:sz w:val="26"/>
                <w:szCs w:val="26"/>
              </w:rPr>
              <w:t xml:space="preserve"> и </w:t>
            </w:r>
            <w:r w:rsidR="00D23444">
              <w:rPr>
                <w:sz w:val="26"/>
                <w:szCs w:val="26"/>
              </w:rPr>
              <w:t>продуктами их взаимодействия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D23444" w:rsidP="00470BB1">
            <w:pPr>
              <w:pStyle w:val="Default"/>
              <w:jc w:val="center"/>
            </w:pPr>
            <w:r>
              <w:t>ИСХОДНЫЕ</w:t>
            </w:r>
            <w:r w:rsidR="00470BB1">
              <w:t xml:space="preserve"> ВЕЩЕСТВА</w:t>
            </w:r>
          </w:p>
        </w:tc>
        <w:tc>
          <w:tcPr>
            <w:tcW w:w="4783" w:type="dxa"/>
            <w:gridSpan w:val="2"/>
          </w:tcPr>
          <w:p w:rsidR="00470BB1" w:rsidRPr="00031C38" w:rsidRDefault="00D23444" w:rsidP="00470BB1">
            <w:pPr>
              <w:pStyle w:val="Default"/>
              <w:jc w:val="center"/>
            </w:pPr>
            <w:r>
              <w:t>ПРОДУКТЫ РЕАКЦИИ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D23444" w:rsidRDefault="00D2344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>(</w:t>
            </w:r>
            <w:proofErr w:type="spellStart"/>
            <w:r>
              <w:t>недост</w:t>
            </w:r>
            <w:proofErr w:type="spellEnd"/>
            <w:r>
              <w:t xml:space="preserve">) </w:t>
            </w:r>
            <w:r>
              <w:rPr>
                <w:lang w:val="en-US"/>
              </w:rPr>
              <w:t xml:space="preserve">→ 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>
              <w:rPr>
                <w:sz w:val="26"/>
                <w:szCs w:val="26"/>
                <w:lang w:val="en-US"/>
              </w:rPr>
              <w:t>HCl</w:t>
            </w:r>
            <w:proofErr w:type="spellEnd"/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D23444" w:rsidRPr="00031C38" w:rsidRDefault="00D23444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(изб) </w:t>
            </w:r>
            <w:r>
              <w:rPr>
                <w:lang w:val="en-US"/>
              </w:rPr>
              <w:t>→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>
              <w:rPr>
                <w:sz w:val="26"/>
                <w:szCs w:val="26"/>
                <w:lang w:val="en-US"/>
              </w:rPr>
              <w:t>KCl</w:t>
            </w:r>
            <w:proofErr w:type="spellEnd"/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>
              <w:rPr>
                <w:sz w:val="26"/>
                <w:szCs w:val="26"/>
                <w:lang w:val="en-US"/>
              </w:rPr>
              <w:t>HCl</w:t>
            </w:r>
            <w:proofErr w:type="spellEnd"/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[Al(OH)</w:t>
            </w:r>
            <w:r>
              <w:rPr>
                <w:sz w:val="26"/>
                <w:szCs w:val="26"/>
                <w:vertAlign w:val="subscript"/>
                <w:lang w:val="en-US"/>
              </w:rPr>
              <w:t>6</w:t>
            </w:r>
            <w:r>
              <w:rPr>
                <w:sz w:val="26"/>
                <w:szCs w:val="26"/>
                <w:lang w:val="en-US"/>
              </w:rPr>
              <w:t xml:space="preserve">] + </w:t>
            </w:r>
            <w:proofErr w:type="spellStart"/>
            <w:r>
              <w:rPr>
                <w:sz w:val="26"/>
                <w:szCs w:val="26"/>
                <w:lang w:val="en-US"/>
              </w:rPr>
              <w:t>KCl</w:t>
            </w:r>
            <w:proofErr w:type="spellEnd"/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3E0C47" w:rsidRDefault="003E0C47" w:rsidP="0050391F">
      <w:pPr>
        <w:pStyle w:val="Default"/>
        <w:rPr>
          <w:sz w:val="26"/>
          <w:szCs w:val="26"/>
        </w:rPr>
      </w:pPr>
    </w:p>
    <w:p w:rsidR="003E0C47" w:rsidRDefault="003E0C47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:rsidTr="000D50A4">
        <w:tc>
          <w:tcPr>
            <w:tcW w:w="9606" w:type="dxa"/>
          </w:tcPr>
          <w:p w:rsidR="00470BB1" w:rsidRPr="00A215F2" w:rsidRDefault="00470BB1" w:rsidP="00943DA3">
            <w:pPr>
              <w:ind w:firstLine="709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943DA3">
              <w:rPr>
                <w:sz w:val="26"/>
                <w:szCs w:val="26"/>
              </w:rPr>
              <w:t>формулой гидроксилсодержащего соединения и классом, к которому оно относится.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0D50A4">
            <w:pPr>
              <w:pStyle w:val="Default"/>
              <w:ind w:hanging="108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943DA3" w:rsidP="00470BB1">
            <w:pPr>
              <w:pStyle w:val="Default"/>
              <w:jc w:val="center"/>
            </w:pPr>
            <w:r>
              <w:t>ФОРМУЛА СОЕДИНЕНИЯ</w:t>
            </w:r>
          </w:p>
        </w:tc>
        <w:tc>
          <w:tcPr>
            <w:tcW w:w="4783" w:type="dxa"/>
            <w:gridSpan w:val="2"/>
          </w:tcPr>
          <w:p w:rsidR="00470BB1" w:rsidRPr="00031C38" w:rsidRDefault="00943DA3" w:rsidP="00470BB1">
            <w:pPr>
              <w:pStyle w:val="Default"/>
              <w:jc w:val="center"/>
            </w:pPr>
            <w:r>
              <w:t>КЛАСС СОЕДИНЕНИЯ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943DA3" w:rsidRDefault="00943DA3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СН</w:t>
            </w:r>
            <w:r>
              <w:rPr>
                <w:vertAlign w:val="subscript"/>
                <w:lang w:eastAsia="ru-RU"/>
              </w:rPr>
              <w:t>3</w:t>
            </w:r>
            <w:r>
              <w:rPr>
                <w:lang w:eastAsia="ru-RU"/>
              </w:rPr>
              <w:t>ОН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943DA3" w:rsidRDefault="00943DA3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>
              <w:rPr>
                <w:noProof/>
                <w:vertAlign w:val="subscript"/>
                <w:lang w:eastAsia="ru-RU"/>
              </w:rPr>
              <w:t>6</w:t>
            </w:r>
            <w:r>
              <w:rPr>
                <w:noProof/>
                <w:lang w:eastAsia="ru-RU"/>
              </w:rPr>
              <w:t>Н</w:t>
            </w:r>
            <w:r>
              <w:rPr>
                <w:noProof/>
                <w:vertAlign w:val="subscript"/>
                <w:lang w:eastAsia="ru-RU"/>
              </w:rPr>
              <w:t>5</w:t>
            </w:r>
            <w:r>
              <w:rPr>
                <w:noProof/>
                <w:lang w:eastAsia="ru-RU"/>
              </w:rPr>
              <w:t>ОН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Предельные одноатомные спирты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Ароматические спирты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Фенолы </w:t>
            </w: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:rsidTr="00470BB1">
        <w:tc>
          <w:tcPr>
            <w:tcW w:w="975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:rsidTr="00470BB1">
        <w:tc>
          <w:tcPr>
            <w:tcW w:w="975" w:type="dxa"/>
          </w:tcPr>
          <w:p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3E0C47" w:rsidRDefault="003E0C47" w:rsidP="003D1281">
      <w:pPr>
        <w:pStyle w:val="Default"/>
        <w:jc w:val="both"/>
        <w:rPr>
          <w:b/>
          <w:sz w:val="28"/>
          <w:szCs w:val="28"/>
        </w:rPr>
      </w:pPr>
    </w:p>
    <w:p w:rsidR="002B6651" w:rsidRDefault="003E0C47" w:rsidP="003D128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ЗАКРЫТОГО ТИПА НА УСТАНОВЛЕНИЕ ПОСЛЕДОВАТЕЛЬНОСТИ</w:t>
      </w:r>
    </w:p>
    <w:p w:rsidR="000D50A4" w:rsidRDefault="000D50A4" w:rsidP="003D1281">
      <w:pPr>
        <w:pStyle w:val="Default"/>
        <w:jc w:val="both"/>
        <w:rPr>
          <w:sz w:val="28"/>
          <w:szCs w:val="28"/>
        </w:rPr>
      </w:pPr>
    </w:p>
    <w:p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A92F57" w:rsidRPr="00A92F57" w:rsidRDefault="00A92F57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92F57">
        <w:rPr>
          <w:rFonts w:ascii="Times New Roman" w:hAnsi="Times New Roman"/>
          <w:sz w:val="26"/>
          <w:szCs w:val="26"/>
        </w:rPr>
        <w:t xml:space="preserve">Алгоритм действий приготовления раствора: </w:t>
      </w:r>
    </w:p>
    <w:p w:rsidR="00A92F57" w:rsidRDefault="00A92F57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перемешивай содержимое колбы стеклянной палочкой до полного растворения соли;</w:t>
      </w:r>
    </w:p>
    <w:p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вычисли необходимые массы соли и воды;</w:t>
      </w:r>
    </w:p>
    <w:p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влей отмеренный объём воды в колбу с солью;</w:t>
      </w:r>
    </w:p>
    <w:p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взвесь на весах соль и высыпь её в сухую колбу;</w:t>
      </w:r>
    </w:p>
    <w:p w:rsidR="00A92F57" w:rsidRP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отмеряй необходимый объём воды</w:t>
      </w:r>
      <w:r w:rsidRPr="00A92F57">
        <w:t>.</w:t>
      </w:r>
    </w:p>
    <w:p w:rsidR="00A92F57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92F57" w:rsidTr="0017373D">
        <w:tc>
          <w:tcPr>
            <w:tcW w:w="975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A92F57" w:rsidRPr="00692E8A" w:rsidRDefault="00A92F57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:rsidR="004265AF" w:rsidRDefault="004265AF" w:rsidP="004265AF">
      <w:pPr>
        <w:pStyle w:val="Default"/>
        <w:jc w:val="both"/>
      </w:pPr>
    </w:p>
    <w:p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EA4E51" w:rsidRPr="00EA4E51" w:rsidRDefault="00EA4E51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«растворимость»:</w:t>
      </w:r>
    </w:p>
    <w:p w:rsidR="00EA4E51" w:rsidRP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растворимостью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раствор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Способность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переходить</w:t>
      </w:r>
    </w:p>
    <w:p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</w:t>
      </w:r>
    </w:p>
    <w:p w:rsidR="00EA4E51" w:rsidRPr="00A92F57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называется</w:t>
      </w:r>
    </w:p>
    <w:p w:rsidR="00EA4E51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EA4E51" w:rsidTr="0017373D">
        <w:tc>
          <w:tcPr>
            <w:tcW w:w="975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:rsidR="003E0C47" w:rsidRDefault="003E0C47" w:rsidP="004265AF">
      <w:pPr>
        <w:pStyle w:val="Default"/>
        <w:jc w:val="both"/>
      </w:pPr>
    </w:p>
    <w:p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10751E" w:rsidRPr="00EA4E51" w:rsidRDefault="0010751E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 w:rsidR="00814764">
        <w:rPr>
          <w:rFonts w:ascii="Times New Roman" w:hAnsi="Times New Roman"/>
          <w:sz w:val="26"/>
          <w:szCs w:val="26"/>
        </w:rPr>
        <w:t>электролиты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10751E" w:rsidRPr="00EA4E51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растворы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Электролит</w:t>
      </w:r>
      <w:r w:rsidR="00C914B0">
        <w:rPr>
          <w:sz w:val="26"/>
          <w:szCs w:val="26"/>
        </w:rPr>
        <w:t>ами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проводят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ток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расплавы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вещества</w:t>
      </w:r>
    </w:p>
    <w:p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называются</w:t>
      </w:r>
    </w:p>
    <w:p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или</w:t>
      </w:r>
    </w:p>
    <w:p w:rsidR="00814764" w:rsidRPr="00A92F57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электрический </w:t>
      </w:r>
    </w:p>
    <w:p w:rsidR="0010751E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814764" w:rsidTr="0017373D">
        <w:tc>
          <w:tcPr>
            <w:tcW w:w="975" w:type="dxa"/>
          </w:tcPr>
          <w:p w:rsidR="00814764" w:rsidRPr="00692E8A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976" w:type="dxa"/>
          </w:tcPr>
          <w:p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10751E" w:rsidRDefault="0010751E" w:rsidP="0010751E">
      <w:pPr>
        <w:pStyle w:val="Default"/>
        <w:jc w:val="both"/>
      </w:pPr>
    </w:p>
    <w:p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8550CA" w:rsidRPr="00EA4E51" w:rsidRDefault="008550CA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ионная реакция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8550CA" w:rsidRPr="00EA4E51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растворе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реакцией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ионов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ионной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</w:t>
      </w:r>
    </w:p>
    <w:p w:rsidR="008550CA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8550CA" w:rsidTr="0017373D">
        <w:tc>
          <w:tcPr>
            <w:tcW w:w="975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8550CA" w:rsidRDefault="008550CA" w:rsidP="008550CA">
      <w:pPr>
        <w:pStyle w:val="Default"/>
        <w:jc w:val="both"/>
      </w:pPr>
    </w:p>
    <w:p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6966BD" w:rsidRPr="00EA4E51" w:rsidRDefault="006966BD" w:rsidP="006966BD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реакции ионного обмена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6966BD" w:rsidRPr="00EA4E51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ходе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ионами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ионного</w:t>
      </w:r>
    </w:p>
    <w:p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между</w:t>
      </w:r>
    </w:p>
    <w:p w:rsidR="006966BD" w:rsidRDefault="00E934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</w:t>
      </w:r>
      <w:r w:rsidR="006966BD">
        <w:rPr>
          <w:sz w:val="26"/>
          <w:szCs w:val="26"/>
        </w:rPr>
        <w:t>и</w:t>
      </w:r>
    </w:p>
    <w:p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6966BD">
        <w:rPr>
          <w:sz w:val="26"/>
          <w:szCs w:val="26"/>
        </w:rPr>
        <w:t>лектролитами</w:t>
      </w:r>
    </w:p>
    <w:p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966BD">
        <w:rPr>
          <w:sz w:val="26"/>
          <w:szCs w:val="26"/>
        </w:rPr>
        <w:t>бмениваются</w:t>
      </w:r>
    </w:p>
    <w:p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реакции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они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обмена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  <w:gridCol w:w="750"/>
        <w:gridCol w:w="750"/>
        <w:gridCol w:w="801"/>
        <w:gridCol w:w="750"/>
        <w:gridCol w:w="801"/>
        <w:gridCol w:w="774"/>
        <w:gridCol w:w="720"/>
        <w:gridCol w:w="701"/>
      </w:tblGrid>
      <w:tr w:rsidR="001D412B" w:rsidTr="001D412B">
        <w:tc>
          <w:tcPr>
            <w:tcW w:w="753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52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750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5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801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75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774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:rsidR="003E0C47" w:rsidRDefault="003E0C47" w:rsidP="006966BD">
      <w:pPr>
        <w:pStyle w:val="Default"/>
        <w:jc w:val="both"/>
      </w:pPr>
    </w:p>
    <w:p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вещества по увеличению степени окисления марганца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:rsidR="00000B07" w:rsidRPr="00EA4E51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MnO</w:t>
      </w:r>
      <w:proofErr w:type="spellEnd"/>
    </w:p>
    <w:p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7</w:t>
      </w:r>
    </w:p>
    <w:p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2</w:t>
      </w:r>
    </w:p>
    <w:p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4</w:t>
      </w:r>
    </w:p>
    <w:p w:rsidR="00000B07" w:rsidRPr="003E0C4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E1766" w:rsidTr="0017373D">
        <w:tc>
          <w:tcPr>
            <w:tcW w:w="975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</w:tr>
    </w:tbl>
    <w:p w:rsidR="00000B07" w:rsidRPr="003E0C47" w:rsidRDefault="00000B07" w:rsidP="00000B07">
      <w:pPr>
        <w:pStyle w:val="Default"/>
        <w:jc w:val="both"/>
        <w:rPr>
          <w:sz w:val="10"/>
          <w:szCs w:val="10"/>
        </w:rPr>
      </w:pPr>
    </w:p>
    <w:p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77100F" w:rsidRPr="00EA4E51" w:rsidRDefault="0077100F" w:rsidP="0077100F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оксиды по возрастанию степени основных свойств</w:t>
      </w:r>
      <w:r w:rsidRPr="00EA4E51">
        <w:rPr>
          <w:rFonts w:ascii="Times New Roman" w:hAnsi="Times New Roman"/>
          <w:sz w:val="26"/>
          <w:szCs w:val="26"/>
        </w:rPr>
        <w:t>:</w:t>
      </w:r>
    </w:p>
    <w:p w:rsidR="0077100F" w:rsidRPr="00EA4E51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</w:p>
    <w:p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MgO</w:t>
      </w:r>
      <w:proofErr w:type="spellEnd"/>
    </w:p>
    <w:p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SO</w:t>
      </w:r>
      <w:r>
        <w:rPr>
          <w:sz w:val="26"/>
          <w:szCs w:val="26"/>
          <w:vertAlign w:val="subscript"/>
          <w:lang w:val="en-US"/>
        </w:rPr>
        <w:t>2</w:t>
      </w:r>
    </w:p>
    <w:p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BaO</w:t>
      </w:r>
      <w:proofErr w:type="spellEnd"/>
    </w:p>
    <w:p w:rsidR="0077100F" w:rsidRPr="003E0C47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7100F" w:rsidTr="0017373D">
        <w:tc>
          <w:tcPr>
            <w:tcW w:w="975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</w:tr>
    </w:tbl>
    <w:p w:rsidR="0077100F" w:rsidRDefault="0077100F" w:rsidP="0077100F">
      <w:pPr>
        <w:pStyle w:val="Default"/>
        <w:jc w:val="both"/>
      </w:pPr>
    </w:p>
    <w:p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элементы по возрастанию </w:t>
      </w:r>
      <w:proofErr w:type="spellStart"/>
      <w:r>
        <w:rPr>
          <w:rFonts w:ascii="Times New Roman" w:hAnsi="Times New Roman"/>
          <w:sz w:val="26"/>
          <w:szCs w:val="26"/>
        </w:rPr>
        <w:t>электроотрицательности</w:t>
      </w:r>
      <w:proofErr w:type="spellEnd"/>
      <w:r w:rsidRPr="00EA4E51">
        <w:rPr>
          <w:rFonts w:ascii="Times New Roman" w:hAnsi="Times New Roman"/>
          <w:sz w:val="26"/>
          <w:szCs w:val="26"/>
        </w:rPr>
        <w:t>:</w:t>
      </w:r>
    </w:p>
    <w:p w:rsidR="00202A72" w:rsidRPr="00EA4E51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P</w:t>
      </w:r>
    </w:p>
    <w:p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As</w:t>
      </w:r>
    </w:p>
    <w:p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</w:p>
    <w:p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Sb</w:t>
      </w:r>
    </w:p>
    <w:p w:rsidR="00202A72" w:rsidRPr="003E0C47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02A72" w:rsidTr="0017373D">
        <w:tc>
          <w:tcPr>
            <w:tcW w:w="975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:rsidR="00202A72" w:rsidRDefault="00202A72" w:rsidP="00202A72">
      <w:pPr>
        <w:pStyle w:val="Default"/>
        <w:jc w:val="both"/>
      </w:pPr>
    </w:p>
    <w:p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:rsidR="00A8111F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</w:t>
      </w:r>
      <w:r w:rsidRPr="00A8111F">
        <w:rPr>
          <w:rFonts w:ascii="Times New Roman" w:hAnsi="Times New Roman"/>
          <w:sz w:val="26"/>
          <w:szCs w:val="26"/>
          <w:vertAlign w:val="subscript"/>
        </w:rPr>
        <w:t>5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H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→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OH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</w:p>
    <w:p w:rsidR="00A8111F" w:rsidRPr="00A8111F" w:rsidRDefault="00A8111F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proofErr w:type="spellStart"/>
      <w:r w:rsidRPr="00A8111F">
        <w:rPr>
          <w:color w:val="auto"/>
          <w:sz w:val="26"/>
          <w:szCs w:val="26"/>
          <w:lang w:val="en-US"/>
        </w:rPr>
        <w:t>NaOH</w:t>
      </w:r>
      <w:proofErr w:type="spellEnd"/>
    </w:p>
    <w:p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O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</w:p>
    <w:p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H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  <w:r w:rsidRPr="00A8111F">
        <w:rPr>
          <w:color w:val="auto"/>
          <w:sz w:val="26"/>
          <w:szCs w:val="26"/>
          <w:lang w:val="en-US"/>
        </w:rPr>
        <w:t>O</w:t>
      </w:r>
    </w:p>
    <w:p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proofErr w:type="spellStart"/>
      <w:r w:rsidRPr="00A8111F">
        <w:rPr>
          <w:color w:val="auto"/>
          <w:sz w:val="26"/>
          <w:szCs w:val="26"/>
          <w:lang w:val="en-US"/>
        </w:rPr>
        <w:t>CaO</w:t>
      </w:r>
      <w:proofErr w:type="spellEnd"/>
    </w:p>
    <w:p w:rsidR="00AB5FCA" w:rsidRPr="003E0C47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B5FCA" w:rsidRPr="00A8111F" w:rsidTr="0017373D">
        <w:tc>
          <w:tcPr>
            <w:tcW w:w="975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:rsidR="00AB5FCA" w:rsidRPr="003E0C47" w:rsidRDefault="00AB5FCA" w:rsidP="00AB5FCA">
      <w:pPr>
        <w:pStyle w:val="Default"/>
        <w:jc w:val="both"/>
        <w:rPr>
          <w:color w:val="auto"/>
          <w:sz w:val="10"/>
          <w:szCs w:val="10"/>
        </w:rPr>
      </w:pPr>
    </w:p>
    <w:p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:rsidR="007C0765" w:rsidRPr="00F16078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:rsidR="00B9523A" w:rsidRPr="00B9523A" w:rsidRDefault="00B9523A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 xml:space="preserve">O →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NaOH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/>
          <w:sz w:val="26"/>
          <w:szCs w:val="26"/>
          <w:lang w:val="en-US"/>
        </w:rPr>
        <w:t xml:space="preserve">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CO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7544A7" w:rsidRPr="00B9523A" w:rsidRDefault="00B9523A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SO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B9523A">
        <w:rPr>
          <w:color w:val="auto"/>
          <w:sz w:val="26"/>
          <w:szCs w:val="26"/>
          <w:lang w:val="en-US"/>
        </w:rPr>
        <w:t>H</w:t>
      </w:r>
      <w:r w:rsidRPr="00B9523A">
        <w:rPr>
          <w:color w:val="auto"/>
          <w:sz w:val="26"/>
          <w:szCs w:val="26"/>
          <w:vertAlign w:val="subscript"/>
          <w:lang w:val="en-US"/>
        </w:rPr>
        <w:t>2</w:t>
      </w:r>
      <w:r w:rsidRPr="00B9523A">
        <w:rPr>
          <w:color w:val="auto"/>
          <w:sz w:val="26"/>
          <w:szCs w:val="26"/>
          <w:lang w:val="en-US"/>
        </w:rPr>
        <w:t>O</w:t>
      </w:r>
    </w:p>
    <w:p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H</w:t>
      </w:r>
      <w:r>
        <w:rPr>
          <w:color w:val="auto"/>
          <w:sz w:val="26"/>
          <w:szCs w:val="26"/>
          <w:vertAlign w:val="subscript"/>
          <w:lang w:val="en-US"/>
        </w:rPr>
        <w:t>2</w:t>
      </w:r>
      <w:r>
        <w:rPr>
          <w:color w:val="auto"/>
          <w:sz w:val="26"/>
          <w:szCs w:val="26"/>
          <w:lang w:val="en-US"/>
        </w:rPr>
        <w:t>CO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:rsidR="007544A7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2</w:t>
      </w:r>
    </w:p>
    <w:p w:rsidR="007544A7" w:rsidRPr="003E0C47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544A7" w:rsidTr="0017373D">
        <w:tc>
          <w:tcPr>
            <w:tcW w:w="975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:rsidR="000D50A4" w:rsidRDefault="000D50A4" w:rsidP="000D50A4">
      <w:pPr>
        <w:pStyle w:val="Default"/>
        <w:jc w:val="both"/>
        <w:rPr>
          <w:b/>
          <w:sz w:val="28"/>
          <w:szCs w:val="28"/>
        </w:rPr>
      </w:pPr>
    </w:p>
    <w:p w:rsidR="00DE498C" w:rsidRDefault="00DE498C" w:rsidP="000D50A4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DE498C" w:rsidRDefault="001E17FA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Наименьший радиус имеет атом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1E17FA">
        <w:rPr>
          <w:sz w:val="26"/>
          <w:szCs w:val="26"/>
        </w:rPr>
        <w:t>фтора</w:t>
      </w:r>
      <w:r w:rsidRPr="00DE498C">
        <w:rPr>
          <w:sz w:val="26"/>
          <w:szCs w:val="26"/>
        </w:rPr>
        <w:t xml:space="preserve"> 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1E17FA">
        <w:rPr>
          <w:sz w:val="26"/>
          <w:szCs w:val="26"/>
        </w:rPr>
        <w:t>бериллия</w:t>
      </w:r>
      <w:r w:rsidRPr="00DE498C">
        <w:rPr>
          <w:sz w:val="26"/>
          <w:szCs w:val="26"/>
        </w:rPr>
        <w:t xml:space="preserve"> 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3)  </w:t>
      </w:r>
      <w:r w:rsidR="001E17FA">
        <w:rPr>
          <w:sz w:val="26"/>
          <w:szCs w:val="26"/>
        </w:rPr>
        <w:t>бария</w:t>
      </w:r>
      <w:r w:rsidRPr="00DE498C">
        <w:rPr>
          <w:sz w:val="26"/>
          <w:szCs w:val="26"/>
        </w:rPr>
        <w:t xml:space="preserve"> </w:t>
      </w:r>
    </w:p>
    <w:p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1E17FA">
        <w:rPr>
          <w:sz w:val="26"/>
          <w:szCs w:val="26"/>
        </w:rPr>
        <w:t>кремния</w:t>
      </w:r>
    </w:p>
    <w:p w:rsidR="004265AF" w:rsidRPr="003E0C47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1E17FA">
        <w:rPr>
          <w:sz w:val="28"/>
          <w:szCs w:val="28"/>
        </w:rPr>
        <w:t>1</w:t>
      </w:r>
    </w:p>
    <w:p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наименьший радиус атома имеет элемент, расположенный как можно правее и как можно выше в периодической системе, т.е. фтор.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:rsidR="001E17FA" w:rsidRDefault="001E17F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1E17FA" w:rsidRDefault="00483FC6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Атому с наибольшим радиусом соответствует электронная конфигурация</w:t>
      </w:r>
    </w:p>
    <w:p w:rsidR="001E17FA" w:rsidRPr="00483FC6" w:rsidRDefault="001E17FA" w:rsidP="001E17FA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F16078">
        <w:rPr>
          <w:sz w:val="26"/>
          <w:szCs w:val="26"/>
          <w:lang w:val="en-US"/>
        </w:rPr>
        <w:t>1) </w:t>
      </w:r>
      <w:proofErr w:type="gramEnd"/>
      <w:r w:rsidRPr="00F16078">
        <w:rPr>
          <w:sz w:val="26"/>
          <w:szCs w:val="26"/>
          <w:lang w:val="en-US"/>
        </w:rPr>
        <w:t> </w:t>
      </w:r>
      <w:r w:rsidR="00483FC6" w:rsidRPr="00483FC6">
        <w:rPr>
          <w:sz w:val="26"/>
          <w:szCs w:val="26"/>
          <w:lang w:val="en-US"/>
        </w:rPr>
        <w:t>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6</w:t>
      </w:r>
      <w:r w:rsidR="00483FC6">
        <w:rPr>
          <w:sz w:val="26"/>
          <w:szCs w:val="26"/>
          <w:lang w:val="en-US"/>
        </w:rPr>
        <w:t>3s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3p</w:t>
      </w:r>
      <w:r w:rsidR="00483FC6">
        <w:rPr>
          <w:sz w:val="26"/>
          <w:szCs w:val="26"/>
          <w:vertAlign w:val="superscript"/>
          <w:lang w:val="en-US"/>
        </w:rPr>
        <w:t>1</w:t>
      </w:r>
    </w:p>
    <w:p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F16078">
        <w:rPr>
          <w:sz w:val="26"/>
          <w:szCs w:val="26"/>
          <w:lang w:val="en-US"/>
        </w:rPr>
        <w:t>2) </w:t>
      </w:r>
      <w:proofErr w:type="gramEnd"/>
      <w:r w:rsidRPr="00F16078">
        <w:rPr>
          <w:sz w:val="26"/>
          <w:szCs w:val="26"/>
          <w:lang w:val="en-US"/>
        </w:rPr>
        <w:t>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4</w:t>
      </w:r>
    </w:p>
    <w:p w:rsidR="001E17FA" w:rsidRPr="00F16078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F16078">
        <w:rPr>
          <w:sz w:val="26"/>
          <w:szCs w:val="26"/>
          <w:lang w:val="en-US"/>
        </w:rPr>
        <w:t>3) </w:t>
      </w:r>
      <w:proofErr w:type="gramEnd"/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324170" w:rsidRPr="00F16078">
        <w:rPr>
          <w:sz w:val="26"/>
          <w:szCs w:val="26"/>
          <w:vertAlign w:val="superscript"/>
          <w:lang w:val="en-US"/>
        </w:rPr>
        <w:t>5</w:t>
      </w:r>
    </w:p>
    <w:p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F16078">
        <w:rPr>
          <w:sz w:val="26"/>
          <w:szCs w:val="26"/>
          <w:lang w:val="en-US"/>
        </w:rPr>
        <w:t>4) </w:t>
      </w:r>
      <w:proofErr w:type="gramEnd"/>
      <w:r w:rsidRPr="00F16078">
        <w:rPr>
          <w:sz w:val="26"/>
          <w:szCs w:val="26"/>
          <w:lang w:val="en-US"/>
        </w:rPr>
        <w:t>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2</w:t>
      </w:r>
    </w:p>
    <w:p w:rsidR="001E17FA" w:rsidRPr="003E0C47" w:rsidRDefault="001E17FA" w:rsidP="001E17F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1E17FA" w:rsidRPr="00F16078" w:rsidRDefault="001E17FA" w:rsidP="001E17F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F16078">
        <w:rPr>
          <w:sz w:val="28"/>
          <w:szCs w:val="28"/>
          <w:lang w:val="en-US"/>
        </w:rPr>
        <w:t>:1</w:t>
      </w:r>
    </w:p>
    <w:p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3FC6">
        <w:rPr>
          <w:sz w:val="28"/>
          <w:szCs w:val="28"/>
        </w:rPr>
        <w:t>Зная правила написания формул, нетрудно решить, что наибольший радиус имеют атомы элементов, у которых большее число электронов на внешнем энергетическом уровне</w:t>
      </w:r>
      <w:r w:rsidR="00324170">
        <w:rPr>
          <w:sz w:val="28"/>
          <w:szCs w:val="28"/>
        </w:rPr>
        <w:t>.</w:t>
      </w:r>
    </w:p>
    <w:p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:rsidR="00047C7A" w:rsidRDefault="00047C7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атома кремния в основном состоянии число неспаренных электронов равно</w:t>
      </w:r>
    </w:p>
    <w:p w:rsidR="00047C7A" w:rsidRPr="00F16078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>1)  1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2)   </w:t>
      </w:r>
      <w:r>
        <w:rPr>
          <w:sz w:val="26"/>
          <w:szCs w:val="26"/>
        </w:rPr>
        <w:t>2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>
        <w:rPr>
          <w:sz w:val="26"/>
          <w:szCs w:val="26"/>
        </w:rPr>
        <w:t>3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>
        <w:rPr>
          <w:sz w:val="26"/>
          <w:szCs w:val="26"/>
        </w:rPr>
        <w:t>0</w:t>
      </w:r>
    </w:p>
    <w:p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Кремний – элемент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группы, его внешняя электронная конфигурация 4</w:t>
      </w:r>
      <w:r>
        <w:rPr>
          <w:sz w:val="28"/>
          <w:szCs w:val="28"/>
          <w:lang w:val="en-US"/>
        </w:rPr>
        <w:t>s</w:t>
      </w:r>
      <w:r w:rsidRPr="00047C7A">
        <w:rPr>
          <w:sz w:val="28"/>
          <w:szCs w:val="28"/>
          <w:vertAlign w:val="superscript"/>
        </w:rPr>
        <w:t>2</w:t>
      </w:r>
      <w:r w:rsidRPr="00047C7A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p</w:t>
      </w:r>
      <w:r w:rsidRPr="00047C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т.е. число неспаренных электронов равно 2.</w:t>
      </w:r>
    </w:p>
    <w:p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:rsidR="00062D1A" w:rsidRDefault="00062D1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62D1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Соединению с ковалентной связью соответствует формула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062D1A">
        <w:rPr>
          <w:sz w:val="26"/>
          <w:szCs w:val="26"/>
          <w:lang w:val="en-US"/>
        </w:rPr>
        <w:t>1) </w:t>
      </w:r>
      <w:proofErr w:type="gramEnd"/>
      <w:r w:rsidRPr="00062D1A">
        <w:rPr>
          <w:sz w:val="26"/>
          <w:szCs w:val="26"/>
          <w:lang w:val="en-US"/>
        </w:rPr>
        <w:t> </w:t>
      </w:r>
      <w:r>
        <w:rPr>
          <w:sz w:val="26"/>
          <w:szCs w:val="26"/>
          <w:lang w:val="en-US"/>
        </w:rPr>
        <w:t xml:space="preserve"> MgCl</w:t>
      </w:r>
      <w:r>
        <w:rPr>
          <w:sz w:val="26"/>
          <w:szCs w:val="26"/>
          <w:vertAlign w:val="subscript"/>
          <w:lang w:val="en-US"/>
        </w:rPr>
        <w:t>2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062D1A">
        <w:rPr>
          <w:sz w:val="26"/>
          <w:szCs w:val="26"/>
          <w:lang w:val="en-US"/>
        </w:rPr>
        <w:t>2) </w:t>
      </w:r>
      <w:proofErr w:type="gramEnd"/>
      <w:r w:rsidRPr="00062D1A">
        <w:rPr>
          <w:sz w:val="26"/>
          <w:szCs w:val="26"/>
          <w:lang w:val="en-US"/>
        </w:rPr>
        <w:t xml:space="preserve">  </w:t>
      </w:r>
      <w:r>
        <w:rPr>
          <w:sz w:val="26"/>
          <w:szCs w:val="26"/>
          <w:lang w:val="en-US"/>
        </w:rPr>
        <w:t>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062D1A">
        <w:rPr>
          <w:sz w:val="26"/>
          <w:szCs w:val="26"/>
          <w:lang w:val="en-US"/>
        </w:rPr>
        <w:t>3) </w:t>
      </w:r>
      <w:proofErr w:type="gramEnd"/>
      <w:r w:rsidRPr="00062D1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HF</w:t>
      </w:r>
    </w:p>
    <w:p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062D1A">
        <w:rPr>
          <w:sz w:val="26"/>
          <w:szCs w:val="26"/>
          <w:lang w:val="en-US"/>
        </w:rPr>
        <w:t>4) </w:t>
      </w:r>
      <w:proofErr w:type="gramEnd"/>
      <w:r w:rsidRPr="00062D1A">
        <w:rPr>
          <w:sz w:val="26"/>
          <w:szCs w:val="26"/>
          <w:lang w:val="en-US"/>
        </w:rPr>
        <w:t xml:space="preserve">  </w:t>
      </w:r>
      <w:r>
        <w:rPr>
          <w:sz w:val="26"/>
          <w:szCs w:val="26"/>
          <w:lang w:val="en-US"/>
        </w:rPr>
        <w:t>CaBr</w:t>
      </w:r>
      <w:r>
        <w:rPr>
          <w:sz w:val="26"/>
          <w:szCs w:val="26"/>
          <w:vertAlign w:val="subscript"/>
          <w:lang w:val="en-US"/>
        </w:rPr>
        <w:t>2</w:t>
      </w:r>
    </w:p>
    <w:p w:rsidR="00062D1A" w:rsidRPr="003E0C47" w:rsidRDefault="00062D1A" w:rsidP="00062D1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062D1A" w:rsidRPr="00062D1A" w:rsidRDefault="00062D1A" w:rsidP="00062D1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062D1A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3</w:t>
      </w:r>
    </w:p>
    <w:p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Так как в перечне приведено только одно бинарное соединение между неметаллами, именно оно и будет верным ответом.</w:t>
      </w:r>
    </w:p>
    <w:p w:rsidR="008E62EC" w:rsidRDefault="008E62EC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Сульфат бария имеет кристаллическую решетку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>
        <w:rPr>
          <w:sz w:val="26"/>
          <w:szCs w:val="26"/>
        </w:rPr>
        <w:t>атомную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>
        <w:rPr>
          <w:sz w:val="26"/>
          <w:szCs w:val="26"/>
        </w:rPr>
        <w:t>ионную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>
        <w:rPr>
          <w:sz w:val="26"/>
          <w:szCs w:val="26"/>
        </w:rPr>
        <w:t>молекулярную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>
        <w:rPr>
          <w:sz w:val="26"/>
          <w:szCs w:val="26"/>
        </w:rPr>
        <w:t>металлическую</w:t>
      </w:r>
    </w:p>
    <w:p w:rsidR="008E62EC" w:rsidRPr="003E0C47" w:rsidRDefault="008E62EC" w:rsidP="008E62EC">
      <w:pPr>
        <w:pStyle w:val="Default"/>
        <w:ind w:firstLine="709"/>
        <w:jc w:val="both"/>
        <w:rPr>
          <w:sz w:val="10"/>
          <w:szCs w:val="10"/>
        </w:rPr>
      </w:pPr>
    </w:p>
    <w:p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Для выбора верного ответа необходимо определить, к какому классу соединений относится исходное вещество. Это соль, в которой между катионом и сложным сульфат-анионом химическая связь ионная.</w:t>
      </w:r>
    </w:p>
    <w:p w:rsidR="008E62EC" w:rsidRPr="003E0C47" w:rsidRDefault="008E62EC" w:rsidP="008E62EC">
      <w:pPr>
        <w:pStyle w:val="Default"/>
        <w:ind w:firstLine="709"/>
        <w:jc w:val="both"/>
        <w:rPr>
          <w:sz w:val="16"/>
          <w:szCs w:val="16"/>
        </w:rPr>
      </w:pPr>
    </w:p>
    <w:p w:rsidR="0046411B" w:rsidRDefault="0046411B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кислотным оксидам относится каждое из веществ в ряду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46411B">
        <w:rPr>
          <w:sz w:val="26"/>
          <w:szCs w:val="26"/>
          <w:lang w:val="en-US"/>
        </w:rPr>
        <w:t>1) </w:t>
      </w:r>
      <w:proofErr w:type="gramEnd"/>
      <w:r w:rsidRPr="0046411B">
        <w:rPr>
          <w:sz w:val="26"/>
          <w:szCs w:val="26"/>
          <w:lang w:val="en-US"/>
        </w:rPr>
        <w:t xml:space="preserve"> 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  <w:r>
        <w:rPr>
          <w:sz w:val="26"/>
          <w:szCs w:val="26"/>
          <w:lang w:val="en-US"/>
        </w:rPr>
        <w:t xml:space="preserve">   CrO</w:t>
      </w:r>
      <w:r>
        <w:rPr>
          <w:sz w:val="26"/>
          <w:szCs w:val="26"/>
          <w:vertAlign w:val="subscript"/>
          <w:lang w:val="en-US"/>
        </w:rPr>
        <w:t>3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46411B">
        <w:rPr>
          <w:sz w:val="26"/>
          <w:szCs w:val="26"/>
          <w:lang w:val="en-US"/>
        </w:rPr>
        <w:t>2) </w:t>
      </w:r>
      <w:proofErr w:type="gramEnd"/>
      <w:r w:rsidRPr="0046411B">
        <w:rPr>
          <w:sz w:val="26"/>
          <w:szCs w:val="26"/>
          <w:lang w:val="en-US"/>
        </w:rPr>
        <w:t xml:space="preserve">  </w:t>
      </w:r>
      <w:r>
        <w:rPr>
          <w:sz w:val="26"/>
          <w:szCs w:val="26"/>
          <w:lang w:val="en-US"/>
        </w:rPr>
        <w:t>Cr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</w:t>
      </w:r>
      <w:proofErr w:type="spellStart"/>
      <w:r>
        <w:rPr>
          <w:sz w:val="26"/>
          <w:szCs w:val="26"/>
          <w:lang w:val="en-US"/>
        </w:rPr>
        <w:t>CrO</w:t>
      </w:r>
      <w:proofErr w:type="spellEnd"/>
      <w:r>
        <w:rPr>
          <w:sz w:val="26"/>
          <w:szCs w:val="26"/>
          <w:lang w:val="en-US"/>
        </w:rPr>
        <w:t xml:space="preserve">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46411B">
        <w:rPr>
          <w:sz w:val="26"/>
          <w:szCs w:val="26"/>
          <w:lang w:val="en-US"/>
        </w:rPr>
        <w:t>3) </w:t>
      </w:r>
      <w:proofErr w:type="gramEnd"/>
      <w:r w:rsidRPr="004641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NO   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   P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</w:p>
    <w:p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proofErr w:type="gramStart"/>
      <w:r w:rsidRPr="0046411B">
        <w:rPr>
          <w:sz w:val="26"/>
          <w:szCs w:val="26"/>
          <w:lang w:val="en-US"/>
        </w:rPr>
        <w:t>4) </w:t>
      </w:r>
      <w:proofErr w:type="gramEnd"/>
      <w:r w:rsidRPr="0046411B">
        <w:rPr>
          <w:sz w:val="26"/>
          <w:szCs w:val="26"/>
          <w:lang w:val="en-US"/>
        </w:rPr>
        <w:t xml:space="preserve">  </w:t>
      </w: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 xml:space="preserve">   </w:t>
      </w:r>
      <w:proofErr w:type="spellStart"/>
      <w:r>
        <w:rPr>
          <w:sz w:val="26"/>
          <w:szCs w:val="26"/>
          <w:lang w:val="en-US"/>
        </w:rPr>
        <w:t>BeO</w:t>
      </w:r>
      <w:proofErr w:type="spellEnd"/>
      <w:r>
        <w:rPr>
          <w:sz w:val="26"/>
          <w:szCs w:val="26"/>
          <w:lang w:val="en-US"/>
        </w:rPr>
        <w:t xml:space="preserve">   </w:t>
      </w:r>
      <w:proofErr w:type="spellStart"/>
      <w:r>
        <w:rPr>
          <w:sz w:val="26"/>
          <w:szCs w:val="26"/>
          <w:lang w:val="en-US"/>
        </w:rPr>
        <w:t>CaO</w:t>
      </w:r>
      <w:proofErr w:type="spellEnd"/>
    </w:p>
    <w:p w:rsidR="0046411B" w:rsidRPr="003E0C47" w:rsidRDefault="0046411B" w:rsidP="0046411B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:rsidR="00105A2C" w:rsidRPr="003E0C47" w:rsidRDefault="0046411B" w:rsidP="00105A2C">
      <w:pPr>
        <w:pStyle w:val="Default"/>
        <w:ind w:firstLine="709"/>
        <w:jc w:val="both"/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0C47">
        <w:t xml:space="preserve">Для, быстрого определения верного ответа из предложенных вариантов необходимо исключить </w:t>
      </w:r>
      <w:proofErr w:type="gramStart"/>
      <w:r w:rsidRPr="003E0C47">
        <w:t>те,  в</w:t>
      </w:r>
      <w:proofErr w:type="gramEnd"/>
      <w:r w:rsidRPr="003E0C47">
        <w:t xml:space="preserve"> которых встречаются оксиды металлов в степени окисления </w:t>
      </w:r>
      <w:r w:rsidR="00105A2C" w:rsidRPr="003E0C47">
        <w:t xml:space="preserve"> +1, +2, +3,  т.е. варианты 2,3,4. В первом варианте также встречается оксид металла </w:t>
      </w:r>
      <w:proofErr w:type="spellStart"/>
      <w:r w:rsidR="00105A2C" w:rsidRPr="003E0C47">
        <w:rPr>
          <w:lang w:val="en-US"/>
        </w:rPr>
        <w:t>CrO</w:t>
      </w:r>
      <w:proofErr w:type="spellEnd"/>
      <w:proofErr w:type="gramStart"/>
      <w:r w:rsidR="00105A2C" w:rsidRPr="003E0C47">
        <w:rPr>
          <w:vertAlign w:val="subscript"/>
        </w:rPr>
        <w:t>3</w:t>
      </w:r>
      <w:r w:rsidR="00105A2C" w:rsidRPr="003E0C47">
        <w:t xml:space="preserve"> ,</w:t>
      </w:r>
      <w:proofErr w:type="gramEnd"/>
      <w:r w:rsidR="00105A2C" w:rsidRPr="003E0C47">
        <w:t xml:space="preserve"> но в степени окисления +6, т.е. кислотный оксид.</w:t>
      </w:r>
    </w:p>
    <w:p w:rsidR="0046411B" w:rsidRPr="003E0C47" w:rsidRDefault="0046411B" w:rsidP="0046411B">
      <w:pPr>
        <w:pStyle w:val="Default"/>
        <w:ind w:firstLine="709"/>
        <w:rPr>
          <w:sz w:val="16"/>
          <w:szCs w:val="16"/>
        </w:rPr>
      </w:pPr>
    </w:p>
    <w:p w:rsidR="00471F50" w:rsidRDefault="00471F5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471F50" w:rsidRDefault="00F7277E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кислоты и щелочи относится к реакциям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F7277E">
        <w:rPr>
          <w:sz w:val="26"/>
          <w:szCs w:val="26"/>
        </w:rPr>
        <w:t xml:space="preserve">соединения, </w:t>
      </w:r>
      <w:proofErr w:type="spellStart"/>
      <w:r w:rsidR="00F7277E">
        <w:rPr>
          <w:sz w:val="26"/>
          <w:szCs w:val="26"/>
        </w:rPr>
        <w:t>окислительно</w:t>
      </w:r>
      <w:proofErr w:type="spellEnd"/>
      <w:r w:rsidR="00F7277E">
        <w:rPr>
          <w:sz w:val="26"/>
          <w:szCs w:val="26"/>
        </w:rPr>
        <w:t>-восстановительным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F7277E">
        <w:rPr>
          <w:sz w:val="26"/>
          <w:szCs w:val="26"/>
        </w:rPr>
        <w:t>обмена, нейтрализации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F7277E">
        <w:rPr>
          <w:sz w:val="26"/>
          <w:szCs w:val="26"/>
        </w:rPr>
        <w:t>обмена, этерификации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F7277E">
        <w:rPr>
          <w:sz w:val="26"/>
          <w:szCs w:val="26"/>
        </w:rPr>
        <w:t>обмена, эндотермическим</w:t>
      </w:r>
    </w:p>
    <w:p w:rsidR="00471F50" w:rsidRPr="003E0C47" w:rsidRDefault="00471F50" w:rsidP="00471F50">
      <w:pPr>
        <w:pStyle w:val="Default"/>
        <w:ind w:firstLine="709"/>
        <w:jc w:val="both"/>
        <w:rPr>
          <w:sz w:val="10"/>
          <w:szCs w:val="10"/>
        </w:rPr>
      </w:pPr>
    </w:p>
    <w:p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7277E">
        <w:rPr>
          <w:sz w:val="28"/>
          <w:szCs w:val="28"/>
        </w:rPr>
        <w:t>взаимодействие кислоты и щелочи, как двух сложных веществ, относится к реакциям обмена и нейтрализации.</w:t>
      </w:r>
    </w:p>
    <w:p w:rsidR="0046411B" w:rsidRPr="003E0C47" w:rsidRDefault="0046411B" w:rsidP="0046411B">
      <w:pPr>
        <w:pStyle w:val="Default"/>
        <w:ind w:firstLine="709"/>
        <w:jc w:val="both"/>
        <w:rPr>
          <w:sz w:val="16"/>
          <w:szCs w:val="16"/>
        </w:rPr>
      </w:pPr>
    </w:p>
    <w:p w:rsidR="00AD5918" w:rsidRDefault="00AD5918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AD5918" w:rsidRDefault="0017373D" w:rsidP="00AD59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испытании веществ на электрическую проводимость лампочка загорится, если погрузить электроды в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17373D">
        <w:rPr>
          <w:sz w:val="26"/>
          <w:szCs w:val="26"/>
        </w:rPr>
        <w:t>водный раствор глюкозы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17373D">
        <w:rPr>
          <w:sz w:val="26"/>
          <w:szCs w:val="26"/>
        </w:rPr>
        <w:t>водный раствор гидроксида калия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17373D">
        <w:rPr>
          <w:sz w:val="26"/>
          <w:szCs w:val="26"/>
        </w:rPr>
        <w:t>этиловый спирт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17373D">
        <w:rPr>
          <w:sz w:val="26"/>
          <w:szCs w:val="26"/>
        </w:rPr>
        <w:t>ацетон</w:t>
      </w:r>
    </w:p>
    <w:p w:rsidR="00AD5918" w:rsidRPr="003E0C47" w:rsidRDefault="00AD5918" w:rsidP="00AD5918">
      <w:pPr>
        <w:pStyle w:val="Default"/>
        <w:ind w:firstLine="709"/>
        <w:jc w:val="both"/>
        <w:rPr>
          <w:sz w:val="10"/>
          <w:szCs w:val="10"/>
        </w:rPr>
      </w:pPr>
    </w:p>
    <w:p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15BB9">
        <w:rPr>
          <w:sz w:val="28"/>
          <w:szCs w:val="28"/>
        </w:rPr>
        <w:t>анализ списка предложенных веществ позволяет выделить среди них единственное неорганическое соединение-щелочь, гидроксид калия.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:rsidR="002320C0" w:rsidRDefault="002320C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Из-за отсутствия в лаборатории спирта часто пользуются сухим горючим. Таблетки его зажигают на пластинке из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дерева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стекла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керамики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>
        <w:rPr>
          <w:sz w:val="26"/>
          <w:szCs w:val="26"/>
        </w:rPr>
        <w:t>пластмассы</w:t>
      </w:r>
    </w:p>
    <w:p w:rsidR="002320C0" w:rsidRPr="003E0C47" w:rsidRDefault="002320C0" w:rsidP="002320C0">
      <w:pPr>
        <w:pStyle w:val="Default"/>
        <w:ind w:firstLine="709"/>
        <w:jc w:val="both"/>
        <w:rPr>
          <w:sz w:val="10"/>
          <w:szCs w:val="10"/>
        </w:rPr>
      </w:pPr>
    </w:p>
    <w:p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ответы 1 и 4 исключаются сразу, так как дерево и пластмасса-горючие материалы. Стекло может треснуть при нагревании. </w:t>
      </w:r>
    </w:p>
    <w:p w:rsidR="001E17FA" w:rsidRPr="001611A2" w:rsidRDefault="001E17FA" w:rsidP="001611A2">
      <w:pPr>
        <w:pStyle w:val="Default"/>
        <w:jc w:val="both"/>
        <w:rPr>
          <w:sz w:val="26"/>
          <w:szCs w:val="26"/>
          <w:lang w:val="en-US"/>
        </w:rPr>
      </w:pPr>
    </w:p>
    <w:p w:rsidR="0003479E" w:rsidRDefault="0003479E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Альдегидоспиртом</w:t>
      </w:r>
      <w:proofErr w:type="spellEnd"/>
      <w:r>
        <w:rPr>
          <w:sz w:val="26"/>
          <w:szCs w:val="26"/>
        </w:rPr>
        <w:t xml:space="preserve"> можно назвать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фруктозу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глюкозу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сахарозу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>
        <w:rPr>
          <w:sz w:val="26"/>
          <w:szCs w:val="26"/>
        </w:rPr>
        <w:t>крахмал</w:t>
      </w:r>
    </w:p>
    <w:p w:rsidR="0003479E" w:rsidRPr="003E0C47" w:rsidRDefault="0003479E" w:rsidP="0003479E">
      <w:pPr>
        <w:pStyle w:val="Default"/>
        <w:ind w:firstLine="709"/>
        <w:jc w:val="both"/>
        <w:rPr>
          <w:sz w:val="10"/>
          <w:szCs w:val="10"/>
        </w:rPr>
      </w:pPr>
    </w:p>
    <w:p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фруктоза – </w:t>
      </w:r>
      <w:proofErr w:type="spellStart"/>
      <w:r>
        <w:rPr>
          <w:sz w:val="28"/>
          <w:szCs w:val="28"/>
        </w:rPr>
        <w:t>кетоноспирт</w:t>
      </w:r>
      <w:proofErr w:type="spellEnd"/>
      <w:r>
        <w:rPr>
          <w:sz w:val="28"/>
          <w:szCs w:val="28"/>
        </w:rPr>
        <w:t xml:space="preserve">. Дисахарид сахароза относится к </w:t>
      </w:r>
      <w:proofErr w:type="spellStart"/>
      <w:r>
        <w:rPr>
          <w:sz w:val="28"/>
          <w:szCs w:val="28"/>
        </w:rPr>
        <w:t>невосстанавливающим</w:t>
      </w:r>
      <w:proofErr w:type="spellEnd"/>
      <w:r>
        <w:rPr>
          <w:sz w:val="28"/>
          <w:szCs w:val="28"/>
        </w:rPr>
        <w:t xml:space="preserve"> углеводам, альдегидная группа у нее отсутствует. Крахмал – это углевод полимерного строения, который также не содержит альдегидной группы.</w:t>
      </w:r>
    </w:p>
    <w:p w:rsidR="001E17FA" w:rsidRPr="00DE498C" w:rsidRDefault="001E17FA" w:rsidP="00A8111F">
      <w:pPr>
        <w:pStyle w:val="Default"/>
        <w:jc w:val="both"/>
        <w:rPr>
          <w:sz w:val="26"/>
          <w:szCs w:val="26"/>
        </w:rPr>
      </w:pPr>
    </w:p>
    <w:p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:rsidR="00DE498C" w:rsidRDefault="00DE498C" w:rsidP="000D50A4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3"/>
        <w:gridCol w:w="2406"/>
      </w:tblGrid>
      <w:tr w:rsidR="00A60FC4" w:rsidRPr="00DE498C" w:rsidTr="00DE498C">
        <w:tc>
          <w:tcPr>
            <w:tcW w:w="7483" w:type="dxa"/>
          </w:tcPr>
          <w:p w:rsidR="00A60FC4" w:rsidRPr="00DE498C" w:rsidRDefault="00F16078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Для уксусной кислоты характерны реакции</w:t>
            </w:r>
            <w:r w:rsidR="00A60FC4" w:rsidRPr="00A60FC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6" w:type="dxa"/>
          </w:tcPr>
          <w:p w:rsidR="00A60FC4" w:rsidRPr="00DE498C" w:rsidRDefault="00A60FC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Окисления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Нейтрализации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r w:rsidR="00B707D4">
        <w:rPr>
          <w:sz w:val="26"/>
          <w:szCs w:val="26"/>
          <w:lang w:eastAsia="ru-RU"/>
        </w:rPr>
        <w:t>Этерификации</w:t>
      </w:r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proofErr w:type="gramStart"/>
      <w:r w:rsidR="00F16078">
        <w:rPr>
          <w:sz w:val="26"/>
          <w:szCs w:val="26"/>
          <w:lang w:eastAsia="ru-RU"/>
        </w:rPr>
        <w:t>С</w:t>
      </w:r>
      <w:proofErr w:type="gramEnd"/>
      <w:r w:rsidR="00F16078">
        <w:rPr>
          <w:sz w:val="26"/>
          <w:szCs w:val="26"/>
          <w:lang w:eastAsia="ru-RU"/>
        </w:rPr>
        <w:t xml:space="preserve"> </w:t>
      </w:r>
      <w:proofErr w:type="spellStart"/>
      <w:r w:rsidR="00F16078">
        <w:rPr>
          <w:sz w:val="26"/>
          <w:szCs w:val="26"/>
          <w:lang w:eastAsia="ru-RU"/>
        </w:rPr>
        <w:t>алканами</w:t>
      </w:r>
      <w:proofErr w:type="spellEnd"/>
      <w:r w:rsidRPr="00A60FC4">
        <w:rPr>
          <w:sz w:val="26"/>
          <w:szCs w:val="26"/>
          <w:lang w:eastAsia="ru-RU"/>
        </w:rPr>
        <w:t>.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5)</w:t>
      </w:r>
      <w:r w:rsidRPr="00A60FC4">
        <w:rPr>
          <w:sz w:val="26"/>
          <w:szCs w:val="26"/>
          <w:lang w:eastAsia="ru-RU"/>
        </w:rPr>
        <w:t> </w:t>
      </w:r>
      <w:proofErr w:type="gramStart"/>
      <w:r w:rsidR="00B707D4">
        <w:rPr>
          <w:sz w:val="26"/>
          <w:szCs w:val="26"/>
          <w:lang w:eastAsia="ru-RU"/>
        </w:rPr>
        <w:t>С</w:t>
      </w:r>
      <w:proofErr w:type="gramEnd"/>
      <w:r w:rsidR="00B707D4">
        <w:rPr>
          <w:sz w:val="26"/>
          <w:szCs w:val="26"/>
          <w:lang w:eastAsia="ru-RU"/>
        </w:rPr>
        <w:t xml:space="preserve"> активными металлами</w:t>
      </w:r>
      <w:r w:rsidRPr="00A60FC4">
        <w:rPr>
          <w:sz w:val="26"/>
          <w:szCs w:val="26"/>
          <w:lang w:eastAsia="ru-RU"/>
        </w:rPr>
        <w:t>.</w:t>
      </w:r>
    </w:p>
    <w:p w:rsidR="002B6651" w:rsidRPr="003E0C47" w:rsidRDefault="002B6651" w:rsidP="00A60FC4">
      <w:pPr>
        <w:pStyle w:val="Default"/>
        <w:jc w:val="both"/>
        <w:rPr>
          <w:sz w:val="10"/>
          <w:szCs w:val="10"/>
        </w:rPr>
      </w:pPr>
    </w:p>
    <w:p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235</w:t>
      </w:r>
    </w:p>
    <w:p w:rsidR="00AB63EE" w:rsidRPr="00AB63EE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B707D4">
        <w:rPr>
          <w:sz w:val="28"/>
          <w:szCs w:val="28"/>
        </w:rPr>
        <w:t xml:space="preserve"> Уксусная кислота проявляет все характерные для слабых кислот свойства, в частности, вступает в реакцию нейтрализации и реагирует с активными металлами, а также вступает в реакцию этерификации со спиртами.</w:t>
      </w:r>
    </w:p>
    <w:p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</w:p>
    <w:p w:rsidR="00BC71FE" w:rsidRDefault="00BC71FE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:rsidR="00EB290A" w:rsidRPr="000D50A4" w:rsidRDefault="00EB290A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Разбавленная серная кислота может реагировать с:</w:t>
      </w:r>
    </w:p>
    <w:p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E74375" w:rsidRPr="000D50A4">
        <w:rPr>
          <w:sz w:val="26"/>
          <w:szCs w:val="26"/>
          <w:lang w:val="en-US"/>
        </w:rPr>
        <w:t>Na</w:t>
      </w:r>
      <w:r w:rsidR="00E74375" w:rsidRPr="000D50A4">
        <w:rPr>
          <w:sz w:val="26"/>
          <w:szCs w:val="26"/>
          <w:vertAlign w:val="subscript"/>
          <w:lang w:val="en-US"/>
        </w:rPr>
        <w:t>2</w:t>
      </w:r>
      <w:r w:rsidR="00E74375" w:rsidRPr="000D50A4">
        <w:rPr>
          <w:sz w:val="26"/>
          <w:szCs w:val="26"/>
          <w:lang w:val="en-US"/>
        </w:rPr>
        <w:t>C</w:t>
      </w:r>
      <w:r w:rsidR="002979E9" w:rsidRPr="000D50A4">
        <w:rPr>
          <w:sz w:val="26"/>
          <w:szCs w:val="26"/>
          <w:lang w:val="en-US"/>
        </w:rPr>
        <w:t>O</w:t>
      </w:r>
      <w:r w:rsidR="00E74375" w:rsidRPr="000D50A4">
        <w:rPr>
          <w:sz w:val="26"/>
          <w:szCs w:val="26"/>
          <w:vertAlign w:val="subscript"/>
          <w:lang w:val="en-US"/>
        </w:rPr>
        <w:t>3</w:t>
      </w:r>
    </w:p>
    <w:p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2) </w:t>
      </w:r>
      <w:proofErr w:type="spellStart"/>
      <w:r w:rsidR="00E74375" w:rsidRPr="000D50A4">
        <w:rPr>
          <w:sz w:val="26"/>
          <w:szCs w:val="26"/>
          <w:lang w:val="en-US"/>
        </w:rPr>
        <w:t>Си</w:t>
      </w:r>
      <w:r w:rsidR="002979E9" w:rsidRPr="000D50A4">
        <w:rPr>
          <w:sz w:val="26"/>
          <w:szCs w:val="26"/>
          <w:lang w:val="en-US"/>
        </w:rPr>
        <w:t>O</w:t>
      </w:r>
      <w:proofErr w:type="spellEnd"/>
    </w:p>
    <w:p w:rsidR="002979E9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2979E9" w:rsidRPr="000D50A4">
        <w:rPr>
          <w:sz w:val="26"/>
          <w:szCs w:val="26"/>
          <w:lang w:val="en-US"/>
        </w:rPr>
        <w:t>Ag</w:t>
      </w:r>
    </w:p>
    <w:p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proofErr w:type="gramStart"/>
      <w:r w:rsidR="00E74375" w:rsidRPr="000D50A4">
        <w:rPr>
          <w:sz w:val="26"/>
          <w:szCs w:val="26"/>
        </w:rPr>
        <w:t>Си</w:t>
      </w:r>
      <w:r w:rsidR="002979E9" w:rsidRPr="000D50A4">
        <w:rPr>
          <w:sz w:val="26"/>
          <w:szCs w:val="26"/>
          <w:lang w:val="en-US"/>
        </w:rPr>
        <w:t>(</w:t>
      </w:r>
      <w:proofErr w:type="gramEnd"/>
      <w:r w:rsidR="002979E9" w:rsidRPr="000D50A4">
        <w:rPr>
          <w:sz w:val="26"/>
          <w:szCs w:val="26"/>
          <w:lang w:val="en-US"/>
        </w:rPr>
        <w:t>OH)</w:t>
      </w:r>
      <w:r w:rsidR="002979E9" w:rsidRPr="000D50A4">
        <w:rPr>
          <w:sz w:val="26"/>
          <w:szCs w:val="26"/>
          <w:vertAlign w:val="subscript"/>
          <w:lang w:val="en-US"/>
        </w:rPr>
        <w:t>2</w:t>
      </w:r>
    </w:p>
    <w:p w:rsidR="000D50A4" w:rsidRPr="003E0C47" w:rsidRDefault="000D50A4" w:rsidP="00BC71FE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:rsidR="00BC71FE" w:rsidRPr="002979E9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521495">
        <w:rPr>
          <w:sz w:val="28"/>
          <w:szCs w:val="28"/>
        </w:rPr>
        <w:t xml:space="preserve"> </w:t>
      </w:r>
      <w:r w:rsidR="00E74375">
        <w:rPr>
          <w:sz w:val="28"/>
          <w:szCs w:val="28"/>
        </w:rPr>
        <w:t>1</w:t>
      </w:r>
      <w:r w:rsidR="00521495">
        <w:rPr>
          <w:sz w:val="28"/>
          <w:szCs w:val="28"/>
        </w:rPr>
        <w:t>2</w:t>
      </w:r>
      <w:r w:rsidR="00E74375">
        <w:rPr>
          <w:sz w:val="28"/>
          <w:szCs w:val="28"/>
        </w:rPr>
        <w:t>4</w:t>
      </w:r>
    </w:p>
    <w:p w:rsidR="00BC71FE" w:rsidRPr="00E74375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кислоты взаимодействуют с основными оксидами, с основаниями и с солями более слабых, летучих и нерастворимых кислот, с металлами, стоящими в ряду напряжений до водорода. В данном случае серебро - </w:t>
      </w:r>
      <w:proofErr w:type="gramStart"/>
      <w:r w:rsidR="00E74375">
        <w:rPr>
          <w:sz w:val="28"/>
          <w:szCs w:val="28"/>
        </w:rPr>
        <w:t>металл</w:t>
      </w:r>
      <w:proofErr w:type="gramEnd"/>
      <w:r w:rsidR="00E74375">
        <w:rPr>
          <w:sz w:val="28"/>
          <w:szCs w:val="28"/>
        </w:rPr>
        <w:t xml:space="preserve"> стоящий после водорода в ряду напряжений и реагировать с кислотой не будет.</w:t>
      </w:r>
    </w:p>
    <w:p w:rsidR="002979E9" w:rsidRPr="00AB63EE" w:rsidRDefault="002979E9" w:rsidP="00BC71FE">
      <w:pPr>
        <w:pStyle w:val="Default"/>
        <w:ind w:firstLine="709"/>
        <w:jc w:val="both"/>
        <w:rPr>
          <w:sz w:val="28"/>
          <w:szCs w:val="28"/>
        </w:rPr>
      </w:pPr>
    </w:p>
    <w:p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:rsidR="002979E9" w:rsidRPr="000D50A4" w:rsidRDefault="00004798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Одно и тоже вещество может иметь разное название, найдите это вещество</w:t>
      </w:r>
      <w:r w:rsidR="002979E9" w:rsidRPr="000D50A4">
        <w:rPr>
          <w:sz w:val="26"/>
          <w:szCs w:val="26"/>
        </w:rPr>
        <w:t>:</w:t>
      </w:r>
    </w:p>
    <w:p w:rsidR="002979E9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уксусная кислота</w:t>
      </w:r>
    </w:p>
    <w:p w:rsidR="00004798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метановая кислота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r w:rsidR="00004798" w:rsidRPr="000D50A4">
        <w:rPr>
          <w:sz w:val="26"/>
          <w:szCs w:val="26"/>
        </w:rPr>
        <w:t>СН</w:t>
      </w:r>
      <w:r w:rsidR="00004798" w:rsidRPr="000D50A4">
        <w:rPr>
          <w:sz w:val="26"/>
          <w:szCs w:val="26"/>
          <w:vertAlign w:val="subscript"/>
        </w:rPr>
        <w:t>3</w:t>
      </w:r>
      <w:r w:rsidR="00004798" w:rsidRPr="000D50A4">
        <w:rPr>
          <w:sz w:val="26"/>
          <w:szCs w:val="26"/>
        </w:rPr>
        <w:t>СООН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proofErr w:type="spellStart"/>
      <w:proofErr w:type="gramStart"/>
      <w:r w:rsidR="00004798" w:rsidRPr="000D50A4">
        <w:rPr>
          <w:sz w:val="26"/>
          <w:szCs w:val="26"/>
        </w:rPr>
        <w:t>этановая</w:t>
      </w:r>
      <w:proofErr w:type="spellEnd"/>
      <w:proofErr w:type="gramEnd"/>
      <w:r w:rsidR="00004798" w:rsidRPr="000D50A4">
        <w:rPr>
          <w:sz w:val="26"/>
          <w:szCs w:val="26"/>
        </w:rPr>
        <w:t xml:space="preserve"> кислота</w:t>
      </w:r>
    </w:p>
    <w:p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004798">
        <w:rPr>
          <w:sz w:val="28"/>
          <w:szCs w:val="28"/>
        </w:rPr>
        <w:t>134</w:t>
      </w:r>
    </w:p>
    <w:p w:rsidR="002979E9" w:rsidRPr="00004798" w:rsidRDefault="002979E9" w:rsidP="00004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04798">
        <w:rPr>
          <w:sz w:val="28"/>
          <w:szCs w:val="28"/>
        </w:rPr>
        <w:t xml:space="preserve"> тривиальное название уксусная кислота, международное название </w:t>
      </w:r>
      <w:proofErr w:type="spellStart"/>
      <w:r w:rsidR="00004798">
        <w:rPr>
          <w:sz w:val="28"/>
          <w:szCs w:val="28"/>
        </w:rPr>
        <w:t>этановая</w:t>
      </w:r>
      <w:proofErr w:type="spellEnd"/>
      <w:r w:rsidR="00004798">
        <w:rPr>
          <w:sz w:val="28"/>
          <w:szCs w:val="28"/>
        </w:rPr>
        <w:t xml:space="preserve"> кислота, формула СН</w:t>
      </w:r>
      <w:r w:rsidR="00004798">
        <w:rPr>
          <w:sz w:val="28"/>
          <w:szCs w:val="28"/>
          <w:vertAlign w:val="subscript"/>
        </w:rPr>
        <w:t>3</w:t>
      </w:r>
      <w:r w:rsidR="00004798">
        <w:rPr>
          <w:sz w:val="28"/>
          <w:szCs w:val="28"/>
        </w:rPr>
        <w:t>СООН</w:t>
      </w:r>
    </w:p>
    <w:p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</w:p>
    <w:p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:rsidR="002979E9" w:rsidRPr="000D50A4" w:rsidRDefault="003836C4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К кислотным оксидам относится каждое из веществ в ряду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proofErr w:type="gramStart"/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proofErr w:type="gramEnd"/>
      <w:r w:rsidR="003836C4" w:rsidRPr="000D50A4">
        <w:rPr>
          <w:sz w:val="26"/>
          <w:szCs w:val="26"/>
          <w:lang w:val="en-US"/>
        </w:rPr>
        <w:t xml:space="preserve">   CrO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>2) Fe</w:t>
      </w:r>
      <w:r w:rsidRPr="000D50A4">
        <w:rPr>
          <w:sz w:val="26"/>
          <w:szCs w:val="26"/>
          <w:vertAlign w:val="subscript"/>
          <w:lang w:val="en-US"/>
        </w:rPr>
        <w:t>2</w:t>
      </w:r>
      <w:r w:rsidRPr="000D50A4">
        <w:rPr>
          <w:sz w:val="26"/>
          <w:szCs w:val="26"/>
          <w:lang w:val="en-US"/>
        </w:rPr>
        <w:t>O</w:t>
      </w:r>
      <w:r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SO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3836C4" w:rsidRPr="000D50A4">
        <w:rPr>
          <w:sz w:val="26"/>
          <w:szCs w:val="26"/>
          <w:lang w:val="en-US"/>
        </w:rPr>
        <w:t>Cr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NO      CO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 xml:space="preserve">  </w:t>
      </w:r>
    </w:p>
    <w:p w:rsidR="003836C4" w:rsidRPr="000D50A4" w:rsidRDefault="002979E9" w:rsidP="002979E9">
      <w:pPr>
        <w:pStyle w:val="Default"/>
        <w:ind w:firstLine="709"/>
        <w:jc w:val="both"/>
        <w:rPr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</w:t>
      </w:r>
      <w:proofErr w:type="gramStart"/>
      <w:r w:rsidR="003836C4" w:rsidRPr="000D50A4">
        <w:rPr>
          <w:sz w:val="26"/>
          <w:szCs w:val="26"/>
          <w:lang w:val="en-US"/>
        </w:rPr>
        <w:t>SO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P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proofErr w:type="gramEnd"/>
    </w:p>
    <w:p w:rsidR="000D50A4" w:rsidRPr="00E93440" w:rsidRDefault="000D50A4" w:rsidP="002979E9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836C4" w:rsidRPr="003836C4">
        <w:rPr>
          <w:sz w:val="28"/>
          <w:szCs w:val="28"/>
        </w:rPr>
        <w:t xml:space="preserve"> 14</w:t>
      </w:r>
    </w:p>
    <w:p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3836C4">
        <w:rPr>
          <w:sz w:val="28"/>
          <w:szCs w:val="28"/>
        </w:rPr>
        <w:t xml:space="preserve"> Для быстрого определения ответа и предложенных вариантов необходимо исключить те, в которых встречаются оксиды металлов в степени окисления +1, +2, +3, т.е. варианты 2и 3. В первом варианте встречается оксид металла </w:t>
      </w:r>
      <w:proofErr w:type="spellStart"/>
      <w:r w:rsidR="003836C4" w:rsidRPr="00AC1EAF">
        <w:rPr>
          <w:sz w:val="28"/>
          <w:szCs w:val="28"/>
          <w:lang w:val="en-US"/>
        </w:rPr>
        <w:t>CrO</w:t>
      </w:r>
      <w:proofErr w:type="spellEnd"/>
      <w:r w:rsidR="003836C4" w:rsidRPr="00AC1EAF">
        <w:rPr>
          <w:sz w:val="28"/>
          <w:szCs w:val="28"/>
          <w:vertAlign w:val="subscript"/>
        </w:rPr>
        <w:t>3</w:t>
      </w:r>
      <w:r w:rsidR="003836C4" w:rsidRPr="00AC1EAF">
        <w:rPr>
          <w:sz w:val="28"/>
          <w:szCs w:val="28"/>
        </w:rPr>
        <w:t>,</w:t>
      </w:r>
      <w:r w:rsidR="003836C4" w:rsidRPr="003836C4">
        <w:rPr>
          <w:sz w:val="28"/>
          <w:szCs w:val="28"/>
        </w:rPr>
        <w:t xml:space="preserve"> но в степени окисления +6, т.е.</w:t>
      </w:r>
      <w:r w:rsidR="00361BDC">
        <w:rPr>
          <w:sz w:val="28"/>
          <w:szCs w:val="28"/>
        </w:rPr>
        <w:t xml:space="preserve"> </w:t>
      </w:r>
      <w:r w:rsidR="003836C4" w:rsidRPr="003836C4">
        <w:rPr>
          <w:sz w:val="28"/>
          <w:szCs w:val="28"/>
        </w:rPr>
        <w:t>кислотный оксид</w:t>
      </w:r>
      <w:r w:rsidR="003836C4">
        <w:t xml:space="preserve">. </w:t>
      </w:r>
      <w:r w:rsidR="00AC1EAF">
        <w:rPr>
          <w:sz w:val="28"/>
          <w:szCs w:val="28"/>
        </w:rPr>
        <w:t>В четвертом варианте все оксиды неметаллов, они все образуют кислоты при взаимодействии с водой.</w:t>
      </w:r>
    </w:p>
    <w:p w:rsidR="00BC71FE" w:rsidRDefault="00BC71FE" w:rsidP="00BC71FE">
      <w:pPr>
        <w:pStyle w:val="Default"/>
        <w:ind w:firstLine="709"/>
        <w:jc w:val="both"/>
        <w:rPr>
          <w:sz w:val="28"/>
          <w:szCs w:val="28"/>
        </w:rPr>
      </w:pPr>
    </w:p>
    <w:p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:rsidR="002979E9" w:rsidRPr="000D50A4" w:rsidRDefault="007A31F4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Лакмусовая бумажка приобретает красный цвет в водном растворе</w:t>
      </w:r>
    </w:p>
    <w:p w:rsidR="002979E9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хлорида натрия</w:t>
      </w:r>
    </w:p>
    <w:p w:rsidR="007A31F4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сульфата цинка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proofErr w:type="gramStart"/>
      <w:r w:rsidR="007A31F4" w:rsidRPr="000D50A4">
        <w:rPr>
          <w:sz w:val="26"/>
          <w:szCs w:val="26"/>
        </w:rPr>
        <w:t>ацетата</w:t>
      </w:r>
      <w:proofErr w:type="gramEnd"/>
      <w:r w:rsidR="007A31F4" w:rsidRPr="000D50A4">
        <w:rPr>
          <w:sz w:val="26"/>
          <w:szCs w:val="26"/>
        </w:rPr>
        <w:t xml:space="preserve"> калия</w:t>
      </w:r>
    </w:p>
    <w:p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proofErr w:type="gramStart"/>
      <w:r w:rsidR="007A31F4" w:rsidRPr="000D50A4">
        <w:rPr>
          <w:sz w:val="26"/>
          <w:szCs w:val="26"/>
        </w:rPr>
        <w:t>нитрата</w:t>
      </w:r>
      <w:proofErr w:type="gramEnd"/>
      <w:r w:rsidR="007A31F4" w:rsidRPr="000D50A4">
        <w:rPr>
          <w:sz w:val="26"/>
          <w:szCs w:val="26"/>
        </w:rPr>
        <w:t xml:space="preserve"> свинца(</w:t>
      </w:r>
      <w:r w:rsidR="007A31F4" w:rsidRPr="000D50A4">
        <w:rPr>
          <w:sz w:val="26"/>
          <w:szCs w:val="26"/>
          <w:lang w:val="en-US"/>
        </w:rPr>
        <w:t>II</w:t>
      </w:r>
      <w:r w:rsidR="007A31F4" w:rsidRPr="000D50A4">
        <w:rPr>
          <w:sz w:val="26"/>
          <w:szCs w:val="26"/>
        </w:rPr>
        <w:t>)</w:t>
      </w:r>
    </w:p>
    <w:p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7A31F4">
        <w:rPr>
          <w:sz w:val="28"/>
          <w:szCs w:val="28"/>
        </w:rPr>
        <w:t>24</w:t>
      </w:r>
    </w:p>
    <w:p w:rsidR="002979E9" w:rsidRPr="0043758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437589">
        <w:rPr>
          <w:sz w:val="28"/>
          <w:szCs w:val="28"/>
        </w:rPr>
        <w:t>Лакмусовая бумажка приобретает красный цвет в кислой среде, следовательно, соль должна быть образована слабым основанием и сильной кислотой. Таковыми являются сульфат цинка и нитрат свинца (</w:t>
      </w:r>
      <w:r w:rsidR="00437589">
        <w:rPr>
          <w:sz w:val="28"/>
          <w:szCs w:val="28"/>
          <w:lang w:val="en-US"/>
        </w:rPr>
        <w:t>II</w:t>
      </w:r>
      <w:r w:rsidR="00437589">
        <w:rPr>
          <w:sz w:val="28"/>
          <w:szCs w:val="28"/>
        </w:rPr>
        <w:t>).</w:t>
      </w:r>
    </w:p>
    <w:p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ОТКРЫТОГО ТИПА С РАЗВЕРНУТЫМ ОТВЕТОМ</w:t>
      </w:r>
    </w:p>
    <w:p w:rsidR="009D69B6" w:rsidRDefault="00CC31ED" w:rsidP="000D50A4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:rsidR="00DE498C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75 мл воды растворили 10г нитрата кальция. Вычислить массовую долю соли в растворе (%).</w:t>
      </w:r>
    </w:p>
    <w:p w:rsidR="007E49D2" w:rsidRDefault="007E49D2" w:rsidP="009D69B6">
      <w:pPr>
        <w:ind w:firstLine="709"/>
        <w:jc w:val="both"/>
        <w:rPr>
          <w:sz w:val="26"/>
          <w:szCs w:val="26"/>
        </w:rPr>
      </w:pPr>
    </w:p>
    <w:p w:rsidR="007E49D2" w:rsidRPr="00CA7B96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Находим массу раствора соли. </w:t>
      </w:r>
      <w:r w:rsidR="00CA7B96">
        <w:rPr>
          <w:sz w:val="26"/>
          <w:szCs w:val="26"/>
        </w:rPr>
        <w:t xml:space="preserve">        </w:t>
      </w:r>
      <w:proofErr w:type="gramStart"/>
      <w:r w:rsidR="00CA7B96">
        <w:rPr>
          <w:sz w:val="26"/>
          <w:szCs w:val="26"/>
          <w:lang w:val="en-US"/>
        </w:rPr>
        <w:t>m</w:t>
      </w:r>
      <w:r w:rsidR="00CA7B96">
        <w:rPr>
          <w:sz w:val="26"/>
          <w:szCs w:val="26"/>
        </w:rPr>
        <w:t>(</w:t>
      </w:r>
      <w:proofErr w:type="gramEnd"/>
      <w:r w:rsidR="00CA7B96">
        <w:rPr>
          <w:sz w:val="26"/>
          <w:szCs w:val="26"/>
        </w:rPr>
        <w:t>р-</w:t>
      </w:r>
      <w:proofErr w:type="spellStart"/>
      <w:r w:rsidR="00CA7B96">
        <w:rPr>
          <w:sz w:val="26"/>
          <w:szCs w:val="26"/>
        </w:rPr>
        <w:t>ра</w:t>
      </w:r>
      <w:proofErr w:type="spellEnd"/>
      <w:r w:rsidR="00CA7B96">
        <w:rPr>
          <w:sz w:val="26"/>
          <w:szCs w:val="26"/>
        </w:rPr>
        <w:t>)=75г+10г=85г</w:t>
      </w:r>
    </w:p>
    <w:p w:rsidR="007E49D2" w:rsidRPr="00CA7B96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2.Вычисляем массовую долю соли в растворе</w:t>
      </w:r>
      <w:r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  <w:lang w:val="en-US"/>
        </w:rPr>
        <w:t>W</w:t>
      </w:r>
      <w:r>
        <w:rPr>
          <w:rFonts w:ascii="Times New Roman" w:hAnsi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10г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85г</m:t>
            </m:r>
          </m:den>
        </m:f>
      </m:oMath>
      <w:r>
        <w:rPr>
          <w:rFonts w:ascii="Times New Roman" w:hAnsi="Times New Roman"/>
          <w:sz w:val="26"/>
          <w:szCs w:val="26"/>
        </w:rPr>
        <w:t>=0</w:t>
      </w:r>
      <w:proofErr w:type="gramStart"/>
      <w:r>
        <w:rPr>
          <w:rFonts w:ascii="Times New Roman" w:hAnsi="Times New Roman"/>
          <w:sz w:val="26"/>
          <w:szCs w:val="26"/>
        </w:rPr>
        <w:t>,12</w:t>
      </w:r>
      <w:proofErr w:type="gramEnd"/>
      <w:r>
        <w:rPr>
          <w:rFonts w:ascii="Times New Roman" w:hAnsi="Times New Roman"/>
          <w:sz w:val="26"/>
          <w:szCs w:val="26"/>
        </w:rPr>
        <w:t>. Или 12%</w:t>
      </w:r>
    </w:p>
    <w:p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:rsidR="009D69B6" w:rsidRDefault="009D69B6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6B2DDF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Какой </w:t>
      </w:r>
      <w:proofErr w:type="gramStart"/>
      <w:r w:rsidRPr="000D50A4">
        <w:rPr>
          <w:sz w:val="26"/>
          <w:szCs w:val="26"/>
        </w:rPr>
        <w:t>объем  (</w:t>
      </w:r>
      <w:proofErr w:type="spellStart"/>
      <w:proofErr w:type="gramEnd"/>
      <w:r w:rsidRPr="000D50A4">
        <w:rPr>
          <w:sz w:val="26"/>
          <w:szCs w:val="26"/>
        </w:rPr>
        <w:t>н.у</w:t>
      </w:r>
      <w:proofErr w:type="spellEnd"/>
      <w:r w:rsidRPr="000D50A4">
        <w:rPr>
          <w:sz w:val="26"/>
          <w:szCs w:val="26"/>
        </w:rPr>
        <w:t>.) водорода теоретически взаимодействует с азотом, если образуется 30л (</w:t>
      </w:r>
      <w:proofErr w:type="spellStart"/>
      <w:r w:rsidRPr="000D50A4">
        <w:rPr>
          <w:sz w:val="26"/>
          <w:szCs w:val="26"/>
        </w:rPr>
        <w:t>н.у</w:t>
      </w:r>
      <w:proofErr w:type="spellEnd"/>
      <w:r w:rsidRPr="000D50A4">
        <w:rPr>
          <w:sz w:val="26"/>
          <w:szCs w:val="26"/>
        </w:rPr>
        <w:t>.) аммиака?</w:t>
      </w:r>
    </w:p>
    <w:p w:rsidR="002067BE" w:rsidRPr="000D50A4" w:rsidRDefault="002067BE" w:rsidP="006B2DDF">
      <w:pPr>
        <w:rPr>
          <w:sz w:val="26"/>
          <w:szCs w:val="26"/>
        </w:rPr>
      </w:pPr>
    </w:p>
    <w:p w:rsidR="002067BE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Записываем уравнение реакции   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+ 3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</w:t>
      </w:r>
      <w:proofErr w:type="gramStart"/>
      <w:r w:rsidRPr="000D50A4">
        <w:rPr>
          <w:sz w:val="26"/>
          <w:szCs w:val="26"/>
        </w:rPr>
        <w:t>=  2</w:t>
      </w:r>
      <w:proofErr w:type="gramEnd"/>
      <w:r w:rsidRPr="000D50A4">
        <w:rPr>
          <w:sz w:val="26"/>
          <w:szCs w:val="26"/>
          <w:lang w:val="en-US"/>
        </w:rPr>
        <w:t>NH</w:t>
      </w:r>
      <w:r w:rsidRPr="000D50A4">
        <w:rPr>
          <w:sz w:val="26"/>
          <w:szCs w:val="26"/>
          <w:vertAlign w:val="subscript"/>
        </w:rPr>
        <w:t>3</w:t>
      </w:r>
    </w:p>
    <w:p w:rsidR="002067BE" w:rsidRPr="000D50A4" w:rsidRDefault="002067BE" w:rsidP="002067BE">
      <w:pPr>
        <w:rPr>
          <w:sz w:val="26"/>
          <w:szCs w:val="26"/>
        </w:rPr>
      </w:pPr>
      <w:r w:rsidRPr="000D50A4">
        <w:rPr>
          <w:sz w:val="26"/>
          <w:szCs w:val="26"/>
        </w:rPr>
        <w:t>2.</w:t>
      </w:r>
      <w:r w:rsidR="00494E8C" w:rsidRPr="000D50A4">
        <w:rPr>
          <w:sz w:val="26"/>
          <w:szCs w:val="26"/>
        </w:rPr>
        <w:t>в соответствии с уравнением реакции объемы водорода и аммиака соотносятся как 3:2.   Вычисляем объем водорода</w:t>
      </w:r>
    </w:p>
    <w:p w:rsidR="00494E8C" w:rsidRPr="000D50A4" w:rsidRDefault="00494E8C" w:rsidP="002067BE">
      <w:pPr>
        <w:rPr>
          <w:sz w:val="26"/>
          <w:szCs w:val="26"/>
        </w:rPr>
      </w:pPr>
      <w:proofErr w:type="gramStart"/>
      <w:r w:rsidRPr="000D50A4">
        <w:rPr>
          <w:sz w:val="26"/>
          <w:szCs w:val="26"/>
          <w:lang w:val="en-US"/>
        </w:rPr>
        <w:t>V</w:t>
      </w:r>
      <w:r w:rsidRPr="000D50A4">
        <w:rPr>
          <w:sz w:val="26"/>
          <w:szCs w:val="26"/>
        </w:rPr>
        <w:t>(</w:t>
      </w:r>
      <w:proofErr w:type="gramEnd"/>
      <w:r w:rsidRPr="000D50A4">
        <w:rPr>
          <w:sz w:val="26"/>
          <w:szCs w:val="26"/>
        </w:rPr>
        <w:t>Н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>) 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30*3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0D50A4">
        <w:rPr>
          <w:sz w:val="26"/>
          <w:szCs w:val="26"/>
        </w:rPr>
        <w:t>=45л.</w:t>
      </w:r>
    </w:p>
    <w:p w:rsidR="002067BE" w:rsidRPr="000D50A4" w:rsidRDefault="00494E8C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Ответ: 45л</w:t>
      </w:r>
    </w:p>
    <w:p w:rsidR="002067BE" w:rsidRPr="000D50A4" w:rsidRDefault="002067BE" w:rsidP="006B2DDF">
      <w:pPr>
        <w:rPr>
          <w:sz w:val="26"/>
          <w:szCs w:val="26"/>
        </w:rPr>
      </w:pPr>
    </w:p>
    <w:p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B116A1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Напишите уравнения реакций, с помощью которых можно осуществить следующие превращения.</w:t>
      </w:r>
    </w:p>
    <w:p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proofErr w:type="gramStart"/>
      <w:r w:rsidRPr="000D50A4">
        <w:rPr>
          <w:sz w:val="26"/>
          <w:szCs w:val="26"/>
          <w:vertAlign w:val="subscript"/>
        </w:rPr>
        <w:t>1</w:t>
      </w:r>
      <w:proofErr w:type="gramEnd"/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Na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</w:p>
    <w:p w:rsidR="00623077" w:rsidRPr="000D50A4" w:rsidRDefault="00623077" w:rsidP="006B2DDF">
      <w:pPr>
        <w:rPr>
          <w:sz w:val="26"/>
          <w:szCs w:val="26"/>
        </w:rPr>
      </w:pPr>
    </w:p>
    <w:p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Запишем уравнения реакций, соответствующие данной схеме превращений.</w:t>
      </w:r>
    </w:p>
    <w:p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 + 3O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 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</w:p>
    <w:p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 =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</w:p>
    <w:p w:rsidR="00B173E0" w:rsidRPr="000D50A4" w:rsidRDefault="00B173E0" w:rsidP="00B173E0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+ 2NaOH = Na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:rsidR="00B173E0" w:rsidRPr="00A52CA7" w:rsidRDefault="00B173E0" w:rsidP="00B173E0">
      <w:pPr>
        <w:pStyle w:val="a4"/>
        <w:rPr>
          <w:rFonts w:ascii="Times New Roman" w:hAnsi="Times New Roman"/>
          <w:sz w:val="28"/>
          <w:szCs w:val="28"/>
        </w:rPr>
      </w:pPr>
    </w:p>
    <w:p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B116A1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Используя метод электронного баланса, составьте уравнение реакции, соответствующее схеме превращений</w:t>
      </w:r>
    </w:p>
    <w:p w:rsidR="00F82768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:rsidR="00623077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Определите окислитель и восстановитель</w:t>
      </w:r>
    </w:p>
    <w:p w:rsidR="00623077" w:rsidRPr="000D50A4" w:rsidRDefault="00623077" w:rsidP="006B2DDF">
      <w:pPr>
        <w:rPr>
          <w:sz w:val="26"/>
          <w:szCs w:val="26"/>
        </w:rPr>
      </w:pPr>
    </w:p>
    <w:p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</w:t>
      </w:r>
      <w:proofErr w:type="gramStart"/>
      <w:r w:rsidRPr="000D50A4">
        <w:rPr>
          <w:sz w:val="26"/>
          <w:szCs w:val="26"/>
        </w:rPr>
        <w:t>Составим  к</w:t>
      </w:r>
      <w:proofErr w:type="gramEnd"/>
      <w:r w:rsidRPr="000D50A4">
        <w:rPr>
          <w:sz w:val="26"/>
          <w:szCs w:val="26"/>
        </w:rPr>
        <w:t xml:space="preserve"> уравнению электронный баланс и расставим коэффициенты  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+ 6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6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+2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  <w:vertAlign w:val="superscript"/>
        </w:rPr>
        <w:t>0</w:t>
      </w:r>
      <w:r w:rsidRPr="000D50A4">
        <w:rPr>
          <w:sz w:val="26"/>
          <w:szCs w:val="26"/>
        </w:rPr>
        <w:t xml:space="preserve"> </w:t>
      </w:r>
      <w:r w:rsidR="00B34EFE" w:rsidRPr="000D50A4">
        <w:rPr>
          <w:sz w:val="26"/>
          <w:szCs w:val="26"/>
        </w:rPr>
        <w:t xml:space="preserve">-6е </w:t>
      </w:r>
      <w:r w:rsidRPr="000D50A4">
        <w:rPr>
          <w:sz w:val="26"/>
          <w:szCs w:val="26"/>
        </w:rPr>
        <w:t xml:space="preserve">→ </w:t>
      </w:r>
      <w:r w:rsidR="00B34EFE" w:rsidRPr="000D50A4">
        <w:rPr>
          <w:sz w:val="26"/>
          <w:szCs w:val="26"/>
          <w:lang w:val="en-US"/>
        </w:rPr>
        <w:t>S</w:t>
      </w:r>
      <w:r w:rsidR="00B34EFE" w:rsidRPr="000D50A4">
        <w:rPr>
          <w:sz w:val="26"/>
          <w:szCs w:val="26"/>
          <w:vertAlign w:val="superscript"/>
        </w:rPr>
        <w:t>+6</w:t>
      </w:r>
      <w:r w:rsidR="00B34EFE" w:rsidRPr="000D50A4">
        <w:rPr>
          <w:sz w:val="26"/>
          <w:szCs w:val="26"/>
        </w:rPr>
        <w:t xml:space="preserve">      </w:t>
      </w:r>
      <w:proofErr w:type="gramStart"/>
      <w:r w:rsidR="00B34EFE" w:rsidRPr="000D50A4">
        <w:rPr>
          <w:sz w:val="26"/>
          <w:szCs w:val="26"/>
        </w:rPr>
        <w:t>│  1</w:t>
      </w:r>
      <w:proofErr w:type="gramEnd"/>
    </w:p>
    <w:p w:rsidR="00B34EFE" w:rsidRPr="000D50A4" w:rsidRDefault="00B34EFE" w:rsidP="00B34EF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+5</w:t>
      </w:r>
      <w:r w:rsidRPr="000D50A4">
        <w:rPr>
          <w:sz w:val="26"/>
          <w:szCs w:val="26"/>
        </w:rPr>
        <w:t xml:space="preserve"> +1е→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+4</w:t>
      </w:r>
      <w:r w:rsidRPr="000D50A4">
        <w:rPr>
          <w:sz w:val="26"/>
          <w:szCs w:val="26"/>
        </w:rPr>
        <w:t xml:space="preserve">   </w:t>
      </w:r>
      <w:proofErr w:type="gramStart"/>
      <w:r w:rsidRPr="000D50A4">
        <w:rPr>
          <w:sz w:val="26"/>
          <w:szCs w:val="26"/>
        </w:rPr>
        <w:t>│</w:t>
      </w:r>
      <w:r w:rsidR="00AA7745" w:rsidRPr="000D50A4">
        <w:rPr>
          <w:sz w:val="26"/>
          <w:szCs w:val="26"/>
        </w:rPr>
        <w:t xml:space="preserve"> </w:t>
      </w:r>
      <w:r w:rsidRPr="000D50A4">
        <w:rPr>
          <w:sz w:val="26"/>
          <w:szCs w:val="26"/>
        </w:rPr>
        <w:t xml:space="preserve"> 6</w:t>
      </w:r>
      <w:proofErr w:type="gramEnd"/>
    </w:p>
    <w:p w:rsidR="00623077" w:rsidRPr="000D50A4" w:rsidRDefault="00B34EF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2.Определяем окислитель-это азот, восстановитель – это сера</w:t>
      </w:r>
    </w:p>
    <w:p w:rsidR="003E0C47" w:rsidRDefault="003E0C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:rsidR="00B116A1" w:rsidRPr="00365332" w:rsidRDefault="00B116A1" w:rsidP="006B2DDF"/>
    <w:p w:rsidR="00623077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Какая масса меди может быть вытеснена избытком цинка из раствора сульфата меди (</w:t>
      </w:r>
      <w:r w:rsidRPr="000D50A4">
        <w:rPr>
          <w:sz w:val="26"/>
          <w:szCs w:val="26"/>
          <w:lang w:val="en-US"/>
        </w:rPr>
        <w:t>II</w:t>
      </w:r>
      <w:r w:rsidRPr="000D50A4">
        <w:rPr>
          <w:sz w:val="26"/>
          <w:szCs w:val="26"/>
        </w:rPr>
        <w:t>) массой 320г с массовой долей соли 5%?</w:t>
      </w:r>
    </w:p>
    <w:p w:rsidR="003F0822" w:rsidRPr="000D50A4" w:rsidRDefault="003F0822" w:rsidP="006B2DDF">
      <w:pPr>
        <w:rPr>
          <w:sz w:val="26"/>
          <w:szCs w:val="26"/>
        </w:rPr>
      </w:pP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1. Составляем уравнение реакции:</w:t>
      </w: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Zn</w:t>
      </w:r>
      <w:r w:rsidRPr="000D50A4">
        <w:rPr>
          <w:sz w:val="26"/>
          <w:szCs w:val="26"/>
        </w:rPr>
        <w:t xml:space="preserve"> + </w:t>
      </w:r>
      <w:proofErr w:type="spellStart"/>
      <w:r w:rsidRPr="000D50A4">
        <w:rPr>
          <w:sz w:val="26"/>
          <w:szCs w:val="26"/>
          <w:lang w:val="en-US"/>
        </w:rPr>
        <w:t>CuSO</w:t>
      </w:r>
      <w:proofErr w:type="spellEnd"/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= </w:t>
      </w:r>
      <w:proofErr w:type="spellStart"/>
      <w:r w:rsidRPr="000D50A4">
        <w:rPr>
          <w:sz w:val="26"/>
          <w:szCs w:val="26"/>
          <w:lang w:val="en-US"/>
        </w:rPr>
        <w:t>ZnSO</w:t>
      </w:r>
      <w:proofErr w:type="spellEnd"/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</w:t>
      </w:r>
    </w:p>
    <w:p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 Рассчитываем массу и количество вещества сульфата меди, содержащийся в растворе:</w:t>
      </w:r>
    </w:p>
    <w:p w:rsidR="003F0822" w:rsidRPr="000D50A4" w:rsidRDefault="003F0822" w:rsidP="006B2DDF">
      <w:pPr>
        <w:rPr>
          <w:sz w:val="26"/>
          <w:szCs w:val="26"/>
        </w:rPr>
      </w:pPr>
      <w:proofErr w:type="gramStart"/>
      <w:r w:rsidRPr="000D50A4">
        <w:rPr>
          <w:sz w:val="26"/>
          <w:szCs w:val="26"/>
          <w:lang w:val="en-US"/>
        </w:rPr>
        <w:t>m</w:t>
      </w:r>
      <w:proofErr w:type="gramEnd"/>
      <w:r w:rsidRPr="000D50A4">
        <w:rPr>
          <w:sz w:val="26"/>
          <w:szCs w:val="26"/>
        </w:rPr>
        <w:t xml:space="preserve"> (</w:t>
      </w:r>
      <w:proofErr w:type="spellStart"/>
      <w:r w:rsidRPr="000D50A4">
        <w:rPr>
          <w:sz w:val="26"/>
          <w:szCs w:val="26"/>
          <w:lang w:val="en-US"/>
        </w:rPr>
        <w:t>CuSO</w:t>
      </w:r>
      <w:proofErr w:type="spellEnd"/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)=</w:t>
      </w:r>
      <w:r w:rsidRPr="000D50A4">
        <w:rPr>
          <w:sz w:val="26"/>
          <w:szCs w:val="26"/>
          <w:lang w:val="en-US"/>
        </w:rPr>
        <w:t>W</w:t>
      </w:r>
      <w:r w:rsidRPr="000D50A4">
        <w:rPr>
          <w:sz w:val="26"/>
          <w:szCs w:val="26"/>
        </w:rPr>
        <w:t xml:space="preserve"> (р-</w:t>
      </w:r>
      <w:proofErr w:type="spellStart"/>
      <w:r w:rsidRPr="000D50A4">
        <w:rPr>
          <w:sz w:val="26"/>
          <w:szCs w:val="26"/>
        </w:rPr>
        <w:t>ра</w:t>
      </w:r>
      <w:proofErr w:type="spellEnd"/>
      <w:r w:rsidRPr="000D50A4">
        <w:rPr>
          <w:sz w:val="26"/>
          <w:szCs w:val="26"/>
        </w:rPr>
        <w:t>) ×</w:t>
      </w:r>
      <w:r w:rsidR="00BA5CD0" w:rsidRPr="000D50A4">
        <w:rPr>
          <w:sz w:val="26"/>
          <w:szCs w:val="26"/>
          <w:lang w:val="en-US"/>
        </w:rPr>
        <w:t>m</w:t>
      </w:r>
      <w:r w:rsidR="00BA5CD0" w:rsidRPr="000D50A4">
        <w:rPr>
          <w:sz w:val="26"/>
          <w:szCs w:val="26"/>
        </w:rPr>
        <w:t xml:space="preserve"> (р-</w:t>
      </w:r>
      <w:proofErr w:type="spellStart"/>
      <w:r w:rsidR="00BA5CD0" w:rsidRPr="000D50A4">
        <w:rPr>
          <w:sz w:val="26"/>
          <w:szCs w:val="26"/>
        </w:rPr>
        <w:t>ра</w:t>
      </w:r>
      <w:proofErr w:type="spellEnd"/>
      <w:r w:rsidR="00BA5CD0" w:rsidRPr="000D50A4">
        <w:rPr>
          <w:sz w:val="26"/>
          <w:szCs w:val="26"/>
        </w:rPr>
        <w:t>) ꞉ 100% = 320г × 5% ꞉100% = 16г.</w:t>
      </w:r>
    </w:p>
    <w:p w:rsidR="00BA5CD0" w:rsidRPr="000D50A4" w:rsidRDefault="00BA5CD0" w:rsidP="006B2DDF">
      <w:pPr>
        <w:rPr>
          <w:sz w:val="26"/>
          <w:szCs w:val="26"/>
        </w:rPr>
      </w:pPr>
      <w:proofErr w:type="gramStart"/>
      <w:r w:rsidRPr="000D50A4">
        <w:rPr>
          <w:sz w:val="26"/>
          <w:szCs w:val="26"/>
          <w:lang w:val="en-US"/>
        </w:rPr>
        <w:t>n</w:t>
      </w:r>
      <w:proofErr w:type="gramEnd"/>
      <w:r w:rsidRPr="000D50A4">
        <w:rPr>
          <w:sz w:val="26"/>
          <w:szCs w:val="26"/>
        </w:rPr>
        <w:t xml:space="preserve"> (</w:t>
      </w:r>
      <w:proofErr w:type="spellStart"/>
      <w:r w:rsidRPr="000D50A4">
        <w:rPr>
          <w:sz w:val="26"/>
          <w:szCs w:val="26"/>
          <w:lang w:val="en-US"/>
        </w:rPr>
        <w:t>CuSO</w:t>
      </w:r>
      <w:proofErr w:type="spellEnd"/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proofErr w:type="spellStart"/>
      <w:r w:rsidRPr="000D50A4">
        <w:rPr>
          <w:sz w:val="26"/>
          <w:szCs w:val="26"/>
          <w:lang w:val="en-US"/>
        </w:rPr>
        <w:t>CuSO</w:t>
      </w:r>
      <w:proofErr w:type="spellEnd"/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꞉ М (Си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= 16г ꞉ 160 г/моль = 0,1 моль</w:t>
      </w:r>
    </w:p>
    <w:p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3. Определяем массу вытесненной меди</w:t>
      </w:r>
    </w:p>
    <w:p w:rsidR="00BA5CD0" w:rsidRPr="000D50A4" w:rsidRDefault="00BA5CD0" w:rsidP="006B2DDF">
      <w:pPr>
        <w:rPr>
          <w:sz w:val="26"/>
          <w:szCs w:val="26"/>
        </w:rPr>
      </w:pPr>
      <w:proofErr w:type="gramStart"/>
      <w:r w:rsidRPr="000D50A4">
        <w:rPr>
          <w:sz w:val="26"/>
          <w:szCs w:val="26"/>
          <w:lang w:val="en-US"/>
        </w:rPr>
        <w:t>n</w:t>
      </w:r>
      <w:proofErr w:type="gramEnd"/>
      <w:r w:rsidRPr="000D50A4">
        <w:rPr>
          <w:sz w:val="26"/>
          <w:szCs w:val="26"/>
        </w:rPr>
        <w:t xml:space="preserve"> (</w:t>
      </w:r>
      <w:proofErr w:type="spellStart"/>
      <w:r w:rsidRPr="000D50A4">
        <w:rPr>
          <w:sz w:val="26"/>
          <w:szCs w:val="26"/>
          <w:lang w:val="en-US"/>
        </w:rPr>
        <w:t>CuSO</w:t>
      </w:r>
      <w:proofErr w:type="spellEnd"/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=0,1 моль</w:t>
      </w:r>
    </w:p>
    <w:p w:rsidR="00623077" w:rsidRPr="000D50A4" w:rsidRDefault="00BA5CD0" w:rsidP="006B2DDF">
      <w:pPr>
        <w:rPr>
          <w:sz w:val="26"/>
          <w:szCs w:val="26"/>
        </w:rPr>
      </w:pPr>
      <w:proofErr w:type="gramStart"/>
      <w:r w:rsidRPr="000D50A4">
        <w:rPr>
          <w:sz w:val="26"/>
          <w:szCs w:val="26"/>
          <w:lang w:val="en-US"/>
        </w:rPr>
        <w:t>m</w:t>
      </w:r>
      <w:proofErr w:type="gramEnd"/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× М(Си) = 0,1 моль× 64 г/моль = 6,4г</w:t>
      </w:r>
    </w:p>
    <w:p w:rsidR="00B116A1" w:rsidRPr="000D50A4" w:rsidRDefault="00B2647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 масса меди равна 6,4г.</w:t>
      </w:r>
    </w:p>
    <w:p w:rsidR="00B2647E" w:rsidRPr="000D50A4" w:rsidRDefault="00B2647E" w:rsidP="006B2DDF">
      <w:pPr>
        <w:rPr>
          <w:sz w:val="26"/>
          <w:szCs w:val="26"/>
        </w:rPr>
      </w:pPr>
    </w:p>
    <w:p w:rsidR="00B2647E" w:rsidRDefault="00B2647E" w:rsidP="006B2DDF">
      <w:pPr>
        <w:rPr>
          <w:sz w:val="28"/>
          <w:szCs w:val="28"/>
        </w:rPr>
      </w:pPr>
    </w:p>
    <w:p w:rsidR="003E0C47" w:rsidRPr="005B7DAC" w:rsidRDefault="003E0C47" w:rsidP="003E0C4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3E0C47" w:rsidRPr="005B7DAC" w:rsidTr="003E0C47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3E0C47" w:rsidRPr="005B7DAC" w:rsidTr="003E0C4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3E0C47" w:rsidRPr="005B7DAC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3E0C47" w:rsidRPr="00505E9B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:rsidR="003E0C47" w:rsidRPr="00692E8A" w:rsidRDefault="003E0C47" w:rsidP="003E0C47">
      <w:pPr>
        <w:pStyle w:val="Default"/>
        <w:jc w:val="both"/>
        <w:rPr>
          <w:color w:val="C00000"/>
          <w:sz w:val="4"/>
          <w:szCs w:val="4"/>
        </w:rPr>
      </w:pPr>
    </w:p>
    <w:p w:rsidR="003E0C47" w:rsidRPr="00692E8A" w:rsidRDefault="003E0C47" w:rsidP="003E0C47">
      <w:pPr>
        <w:rPr>
          <w:color w:val="C00000"/>
          <w:sz w:val="4"/>
          <w:szCs w:val="4"/>
          <w:lang w:eastAsia="en-US"/>
        </w:rPr>
      </w:pPr>
    </w:p>
    <w:p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33" w:rsidRDefault="00E94C33" w:rsidP="00867943">
      <w:r>
        <w:separator/>
      </w:r>
    </w:p>
  </w:endnote>
  <w:endnote w:type="continuationSeparator" w:id="0">
    <w:p w:rsidR="00E94C33" w:rsidRDefault="00E94C33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Pr="00867943" w:rsidRDefault="003E0C47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Default="003E0C47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33B2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33" w:rsidRDefault="00E94C33" w:rsidP="00867943">
      <w:r>
        <w:separator/>
      </w:r>
    </w:p>
  </w:footnote>
  <w:footnote w:type="continuationSeparator" w:id="0">
    <w:p w:rsidR="00E94C33" w:rsidRDefault="00E94C33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Pr="00867943" w:rsidRDefault="003E0C47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7" w:rsidRPr="00BE18C3" w:rsidRDefault="003E0C47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98403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6634"/>
    <w:multiLevelType w:val="hybridMultilevel"/>
    <w:tmpl w:val="3FB0B14E"/>
    <w:lvl w:ilvl="0" w:tplc="916E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4DAB"/>
    <w:multiLevelType w:val="hybridMultilevel"/>
    <w:tmpl w:val="B4B64EC4"/>
    <w:lvl w:ilvl="0" w:tplc="0B5873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DC4E3E"/>
    <w:multiLevelType w:val="hybridMultilevel"/>
    <w:tmpl w:val="EBC80A88"/>
    <w:lvl w:ilvl="0" w:tplc="4120E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5"/>
  </w:num>
  <w:num w:numId="5">
    <w:abstractNumId w:val="23"/>
  </w:num>
  <w:num w:numId="6">
    <w:abstractNumId w:val="4"/>
  </w:num>
  <w:num w:numId="7">
    <w:abstractNumId w:val="28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21"/>
  </w:num>
  <w:num w:numId="13">
    <w:abstractNumId w:val="17"/>
  </w:num>
  <w:num w:numId="14">
    <w:abstractNumId w:val="16"/>
  </w:num>
  <w:num w:numId="15">
    <w:abstractNumId w:val="31"/>
  </w:num>
  <w:num w:numId="16">
    <w:abstractNumId w:val="1"/>
  </w:num>
  <w:num w:numId="17">
    <w:abstractNumId w:val="25"/>
  </w:num>
  <w:num w:numId="18">
    <w:abstractNumId w:val="32"/>
  </w:num>
  <w:num w:numId="19">
    <w:abstractNumId w:val="30"/>
  </w:num>
  <w:num w:numId="20">
    <w:abstractNumId w:val="2"/>
  </w:num>
  <w:num w:numId="21">
    <w:abstractNumId w:val="9"/>
  </w:num>
  <w:num w:numId="22">
    <w:abstractNumId w:val="14"/>
  </w:num>
  <w:num w:numId="23">
    <w:abstractNumId w:val="26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27"/>
  </w:num>
  <w:num w:numId="29">
    <w:abstractNumId w:val="6"/>
  </w:num>
  <w:num w:numId="30">
    <w:abstractNumId w:val="29"/>
  </w:num>
  <w:num w:numId="31">
    <w:abstractNumId w:val="5"/>
  </w:num>
  <w:num w:numId="32">
    <w:abstractNumId w:val="24"/>
  </w:num>
  <w:num w:numId="33">
    <w:abstractNumId w:val="15"/>
  </w:num>
  <w:num w:numId="34">
    <w:abstractNumId w:val="33"/>
  </w:num>
  <w:num w:numId="35">
    <w:abstractNumId w:val="19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0484"/>
    <w:rsid w:val="00000B07"/>
    <w:rsid w:val="0000162F"/>
    <w:rsid w:val="000023CF"/>
    <w:rsid w:val="00004798"/>
    <w:rsid w:val="00005808"/>
    <w:rsid w:val="00006828"/>
    <w:rsid w:val="000136FA"/>
    <w:rsid w:val="00014D95"/>
    <w:rsid w:val="00017619"/>
    <w:rsid w:val="00017CD3"/>
    <w:rsid w:val="00023D9C"/>
    <w:rsid w:val="000307A4"/>
    <w:rsid w:val="00031C38"/>
    <w:rsid w:val="0003479E"/>
    <w:rsid w:val="000418E0"/>
    <w:rsid w:val="00041AAD"/>
    <w:rsid w:val="0004500D"/>
    <w:rsid w:val="00046196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5CF"/>
    <w:rsid w:val="000832B0"/>
    <w:rsid w:val="000879B3"/>
    <w:rsid w:val="00087E2B"/>
    <w:rsid w:val="00092DE1"/>
    <w:rsid w:val="000930FC"/>
    <w:rsid w:val="00095E70"/>
    <w:rsid w:val="000A712D"/>
    <w:rsid w:val="000B4ABB"/>
    <w:rsid w:val="000B62D8"/>
    <w:rsid w:val="000B6839"/>
    <w:rsid w:val="000C1855"/>
    <w:rsid w:val="000C1D57"/>
    <w:rsid w:val="000C2216"/>
    <w:rsid w:val="000D3312"/>
    <w:rsid w:val="000D50A4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2FA"/>
    <w:rsid w:val="00153A4A"/>
    <w:rsid w:val="00154789"/>
    <w:rsid w:val="001571A5"/>
    <w:rsid w:val="001611A2"/>
    <w:rsid w:val="00163700"/>
    <w:rsid w:val="00163861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F44"/>
    <w:rsid w:val="001B4724"/>
    <w:rsid w:val="001B517E"/>
    <w:rsid w:val="001C461A"/>
    <w:rsid w:val="001D0A9C"/>
    <w:rsid w:val="001D14B5"/>
    <w:rsid w:val="001D18D4"/>
    <w:rsid w:val="001D412B"/>
    <w:rsid w:val="001D4B6D"/>
    <w:rsid w:val="001D5383"/>
    <w:rsid w:val="001D7418"/>
    <w:rsid w:val="001E17FA"/>
    <w:rsid w:val="001E2E27"/>
    <w:rsid w:val="001E5620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12D"/>
    <w:rsid w:val="00220480"/>
    <w:rsid w:val="00222766"/>
    <w:rsid w:val="002320C0"/>
    <w:rsid w:val="00234E19"/>
    <w:rsid w:val="002361A0"/>
    <w:rsid w:val="0024053B"/>
    <w:rsid w:val="0024264A"/>
    <w:rsid w:val="00243943"/>
    <w:rsid w:val="00245B85"/>
    <w:rsid w:val="00262ED4"/>
    <w:rsid w:val="002633D5"/>
    <w:rsid w:val="00266C22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D2D7C"/>
    <w:rsid w:val="002D4751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2D3D"/>
    <w:rsid w:val="00324170"/>
    <w:rsid w:val="00324980"/>
    <w:rsid w:val="003276ED"/>
    <w:rsid w:val="00330490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C47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65AF"/>
    <w:rsid w:val="004265F2"/>
    <w:rsid w:val="00436345"/>
    <w:rsid w:val="00437589"/>
    <w:rsid w:val="00446929"/>
    <w:rsid w:val="00447DED"/>
    <w:rsid w:val="004559C6"/>
    <w:rsid w:val="0046047A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C6024"/>
    <w:rsid w:val="004D2456"/>
    <w:rsid w:val="004D2C5F"/>
    <w:rsid w:val="004D2FDE"/>
    <w:rsid w:val="004D612B"/>
    <w:rsid w:val="004D6ED8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C18"/>
    <w:rsid w:val="005D6CF3"/>
    <w:rsid w:val="005E1D2C"/>
    <w:rsid w:val="005E2343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2E8A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5BB9"/>
    <w:rsid w:val="0071685C"/>
    <w:rsid w:val="00717408"/>
    <w:rsid w:val="00717DD3"/>
    <w:rsid w:val="00721A2F"/>
    <w:rsid w:val="00723208"/>
    <w:rsid w:val="0072349B"/>
    <w:rsid w:val="00723779"/>
    <w:rsid w:val="00723BCD"/>
    <w:rsid w:val="00724C75"/>
    <w:rsid w:val="007264E1"/>
    <w:rsid w:val="00727794"/>
    <w:rsid w:val="00727B85"/>
    <w:rsid w:val="007309E4"/>
    <w:rsid w:val="00730F4B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362C"/>
    <w:rsid w:val="0082440C"/>
    <w:rsid w:val="00831878"/>
    <w:rsid w:val="00836FF1"/>
    <w:rsid w:val="00845864"/>
    <w:rsid w:val="00850D57"/>
    <w:rsid w:val="00853295"/>
    <w:rsid w:val="0085447A"/>
    <w:rsid w:val="008550CA"/>
    <w:rsid w:val="008633B4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D02D1"/>
    <w:rsid w:val="008D3C34"/>
    <w:rsid w:val="008D57A8"/>
    <w:rsid w:val="008D5EA4"/>
    <w:rsid w:val="008E0314"/>
    <w:rsid w:val="008E1766"/>
    <w:rsid w:val="008E62EC"/>
    <w:rsid w:val="0091055B"/>
    <w:rsid w:val="0092156E"/>
    <w:rsid w:val="0092279D"/>
    <w:rsid w:val="00926AEE"/>
    <w:rsid w:val="009274A0"/>
    <w:rsid w:val="00931CDE"/>
    <w:rsid w:val="00932B60"/>
    <w:rsid w:val="00934877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53D4"/>
    <w:rsid w:val="009C7307"/>
    <w:rsid w:val="009D47D8"/>
    <w:rsid w:val="009D69B6"/>
    <w:rsid w:val="009D7F91"/>
    <w:rsid w:val="009E1513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107F3"/>
    <w:rsid w:val="00A215F2"/>
    <w:rsid w:val="00A23EE9"/>
    <w:rsid w:val="00A260A2"/>
    <w:rsid w:val="00A318D6"/>
    <w:rsid w:val="00A333B2"/>
    <w:rsid w:val="00A35D74"/>
    <w:rsid w:val="00A42F2C"/>
    <w:rsid w:val="00A45E5F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2DF2"/>
    <w:rsid w:val="00B514F5"/>
    <w:rsid w:val="00B53467"/>
    <w:rsid w:val="00B55A70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0640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4B57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E2E9B"/>
    <w:rsid w:val="00CE3B79"/>
    <w:rsid w:val="00CE405B"/>
    <w:rsid w:val="00CE43C2"/>
    <w:rsid w:val="00CF2102"/>
    <w:rsid w:val="00CF55CA"/>
    <w:rsid w:val="00CF7AF1"/>
    <w:rsid w:val="00D00216"/>
    <w:rsid w:val="00D02F96"/>
    <w:rsid w:val="00D1442D"/>
    <w:rsid w:val="00D217EF"/>
    <w:rsid w:val="00D21DB7"/>
    <w:rsid w:val="00D2315A"/>
    <w:rsid w:val="00D23444"/>
    <w:rsid w:val="00D24FA2"/>
    <w:rsid w:val="00D27033"/>
    <w:rsid w:val="00D32E68"/>
    <w:rsid w:val="00D379DF"/>
    <w:rsid w:val="00D418F6"/>
    <w:rsid w:val="00D44377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4F1A"/>
    <w:rsid w:val="00DD7D51"/>
    <w:rsid w:val="00DE11AA"/>
    <w:rsid w:val="00DE498C"/>
    <w:rsid w:val="00DE4EDF"/>
    <w:rsid w:val="00DE7A0A"/>
    <w:rsid w:val="00DE7CEA"/>
    <w:rsid w:val="00DF1F9A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10C2"/>
    <w:rsid w:val="00E32312"/>
    <w:rsid w:val="00E35DA2"/>
    <w:rsid w:val="00E36DDF"/>
    <w:rsid w:val="00E40695"/>
    <w:rsid w:val="00E41240"/>
    <w:rsid w:val="00E42FF1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3440"/>
    <w:rsid w:val="00E94C33"/>
    <w:rsid w:val="00E94DB2"/>
    <w:rsid w:val="00EA0F5B"/>
    <w:rsid w:val="00EA43ED"/>
    <w:rsid w:val="00EA4A7E"/>
    <w:rsid w:val="00EA4E51"/>
    <w:rsid w:val="00EA733A"/>
    <w:rsid w:val="00EA75CD"/>
    <w:rsid w:val="00EB290A"/>
    <w:rsid w:val="00EB52FA"/>
    <w:rsid w:val="00EB6123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2578"/>
    <w:rsid w:val="00F14540"/>
    <w:rsid w:val="00F16078"/>
    <w:rsid w:val="00F16C56"/>
    <w:rsid w:val="00F176CC"/>
    <w:rsid w:val="00F204A5"/>
    <w:rsid w:val="00F400D3"/>
    <w:rsid w:val="00F425B6"/>
    <w:rsid w:val="00F42668"/>
    <w:rsid w:val="00F42C48"/>
    <w:rsid w:val="00F502B1"/>
    <w:rsid w:val="00F56418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14B0D-254E-44B2-974F-5B2E7BA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9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4B32-F403-4449-A855-173D9F4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16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165</cp:revision>
  <cp:lastPrinted>2025-01-23T08:44:00Z</cp:lastPrinted>
  <dcterms:created xsi:type="dcterms:W3CDTF">2023-12-03T17:46:00Z</dcterms:created>
  <dcterms:modified xsi:type="dcterms:W3CDTF">2025-09-11T08:44:00Z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